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944" w:rsidRPr="004257D1" w:rsidRDefault="001D1944" w:rsidP="001D194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 xml:space="preserve">Министерство образования и науки </w:t>
      </w:r>
      <w:r w:rsidR="004E776B">
        <w:rPr>
          <w:sz w:val="32"/>
          <w:szCs w:val="32"/>
        </w:rPr>
        <w:t>Республики Ингушетия</w:t>
      </w: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 xml:space="preserve">Частное профессиональное образовательное учреждение </w:t>
      </w:r>
    </w:p>
    <w:p w:rsidR="001D1944" w:rsidRPr="004257D1" w:rsidRDefault="001D1944" w:rsidP="0089688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32"/>
          <w:szCs w:val="32"/>
        </w:rPr>
      </w:pPr>
      <w:r w:rsidRPr="004257D1">
        <w:rPr>
          <w:sz w:val="32"/>
          <w:szCs w:val="32"/>
        </w:rPr>
        <w:t>«</w:t>
      </w:r>
      <w:r w:rsidR="004E776B">
        <w:rPr>
          <w:sz w:val="32"/>
          <w:szCs w:val="32"/>
        </w:rPr>
        <w:t>Ингушский индустриальный</w:t>
      </w:r>
      <w:r w:rsidR="00B47758">
        <w:rPr>
          <w:sz w:val="32"/>
          <w:szCs w:val="32"/>
        </w:rPr>
        <w:t xml:space="preserve"> </w:t>
      </w:r>
      <w:r w:rsidRPr="004257D1">
        <w:rPr>
          <w:sz w:val="32"/>
          <w:szCs w:val="32"/>
        </w:rPr>
        <w:t>колледж»</w:t>
      </w: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D1944" w:rsidRPr="004257D1" w:rsidRDefault="001D1944" w:rsidP="001D194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889"/>
      </w:tblGrid>
      <w:tr w:rsidR="001D1944" w:rsidRPr="004257D1" w:rsidTr="004257D1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D1944" w:rsidRPr="004257D1" w:rsidRDefault="002B034C">
            <w:pPr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Принято</w:t>
            </w:r>
          </w:p>
          <w:p w:rsidR="001D1944" w:rsidRPr="004257D1" w:rsidRDefault="001D1944">
            <w:pPr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на заседании ПС</w:t>
            </w:r>
          </w:p>
          <w:p w:rsidR="001D1944" w:rsidRPr="004257D1" w:rsidRDefault="001D1944">
            <w:pPr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Протокол № ___</w:t>
            </w:r>
          </w:p>
          <w:p w:rsidR="001D1944" w:rsidRPr="004257D1" w:rsidRDefault="001D1944" w:rsidP="00FB0C5F">
            <w:pPr>
              <w:suppressAutoHyphens/>
              <w:spacing w:line="276" w:lineRule="auto"/>
              <w:rPr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от «__»_______  20</w:t>
            </w:r>
            <w:r w:rsidR="00FB0C5F">
              <w:rPr>
                <w:rFonts w:eastAsia="Arial Unicode MS"/>
                <w:sz w:val="28"/>
                <w:szCs w:val="28"/>
                <w:lang w:eastAsia="en-US"/>
              </w:rPr>
              <w:t>___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51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D1944" w:rsidRPr="004257D1" w:rsidRDefault="001D1944">
            <w:pPr>
              <w:jc w:val="right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1D1944" w:rsidRPr="004257D1" w:rsidRDefault="001D1944">
            <w:pPr>
              <w:jc w:val="right"/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4E776B">
              <w:rPr>
                <w:rFonts w:eastAsia="Arial Unicode MS"/>
                <w:sz w:val="28"/>
                <w:szCs w:val="28"/>
                <w:lang w:eastAsia="en-US"/>
              </w:rPr>
              <w:t>Ингушский индустриальный</w:t>
            </w:r>
            <w:r w:rsidR="00CF60B8">
              <w:rPr>
                <w:rFonts w:eastAsia="Arial Unicode MS"/>
                <w:sz w:val="28"/>
                <w:szCs w:val="28"/>
                <w:lang w:eastAsia="en-US"/>
              </w:rPr>
              <w:t xml:space="preserve"> колледж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1D1944" w:rsidRPr="004257D1" w:rsidRDefault="001D1944">
            <w:pPr>
              <w:jc w:val="right"/>
              <w:rPr>
                <w:rFonts w:eastAsia="Arial Unicode MS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r w:rsidR="004E776B">
              <w:rPr>
                <w:rFonts w:eastAsia="Arial Unicode MS"/>
                <w:sz w:val="28"/>
                <w:szCs w:val="28"/>
                <w:lang w:eastAsia="en-US"/>
              </w:rPr>
              <w:t>С.А.</w:t>
            </w:r>
            <w:r w:rsidR="005F12DB">
              <w:rPr>
                <w:rFonts w:eastAsia="Arial Unicode MS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4E776B">
              <w:rPr>
                <w:rFonts w:eastAsia="Arial Unicode MS"/>
                <w:sz w:val="28"/>
                <w:szCs w:val="28"/>
                <w:lang w:eastAsia="en-US"/>
              </w:rPr>
              <w:t>Хашагульгова</w:t>
            </w:r>
          </w:p>
          <w:p w:rsidR="001D1944" w:rsidRPr="004257D1" w:rsidRDefault="001D1944" w:rsidP="00FB0C5F">
            <w:pPr>
              <w:suppressAutoHyphens/>
              <w:spacing w:line="276" w:lineRule="auto"/>
              <w:jc w:val="right"/>
              <w:rPr>
                <w:kern w:val="2"/>
                <w:sz w:val="28"/>
                <w:szCs w:val="28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FB0C5F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F59A6" w:rsidRPr="002B30A8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F59A6" w:rsidRDefault="002F59A6" w:rsidP="002F59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9B7814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9688F" w:rsidRDefault="0089688F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B7814" w:rsidRDefault="00241067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РАБОЧАЯ ПРОГРАММа</w:t>
      </w:r>
    </w:p>
    <w:p w:rsidR="00241067" w:rsidRPr="00893724" w:rsidRDefault="00241067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УЧЕБНОЙ ДИСЦИПЛИНЫ</w:t>
      </w:r>
    </w:p>
    <w:p w:rsidR="00241067" w:rsidRPr="00785AFB" w:rsidRDefault="001B637B" w:rsidP="00D47D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ОУП</w:t>
      </w:r>
      <w:r w:rsidR="001D1944">
        <w:rPr>
          <w:b/>
          <w:bCs/>
          <w:caps/>
          <w:sz w:val="28"/>
          <w:szCs w:val="28"/>
        </w:rPr>
        <w:t xml:space="preserve">.01 </w:t>
      </w:r>
      <w:r w:rsidR="00241067">
        <w:rPr>
          <w:b/>
          <w:bCs/>
          <w:caps/>
          <w:sz w:val="28"/>
          <w:szCs w:val="28"/>
        </w:rPr>
        <w:t>РУССКИЙ ЯЗЫК</w:t>
      </w:r>
    </w:p>
    <w:p w:rsidR="009B7814" w:rsidRDefault="009B7814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</w:t>
      </w:r>
      <w:r w:rsidR="00B81BEC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9B7814" w:rsidRPr="00516B8F" w:rsidRDefault="009B7814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7814" w:rsidRPr="00D47DF3" w:rsidRDefault="00E44930" w:rsidP="00D47DF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47DF3">
        <w:rPr>
          <w:sz w:val="28"/>
          <w:szCs w:val="28"/>
        </w:rPr>
        <w:t xml:space="preserve">09.01.03 </w:t>
      </w:r>
      <w:r w:rsidR="001B637B">
        <w:rPr>
          <w:sz w:val="28"/>
          <w:szCs w:val="28"/>
        </w:rPr>
        <w:t xml:space="preserve">«Оператор </w:t>
      </w:r>
      <w:r w:rsidR="00C075A0">
        <w:rPr>
          <w:sz w:val="28"/>
          <w:szCs w:val="28"/>
        </w:rPr>
        <w:t>информационных систем и ресур</w:t>
      </w:r>
      <w:r w:rsidR="00F01FCA">
        <w:rPr>
          <w:sz w:val="28"/>
          <w:szCs w:val="28"/>
        </w:rPr>
        <w:t>сов»</w:t>
      </w:r>
    </w:p>
    <w:p w:rsidR="00241067" w:rsidRDefault="009B7814" w:rsidP="009B7814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sz w:val="28"/>
          <w:szCs w:val="28"/>
        </w:rPr>
        <w:t xml:space="preserve"> </w:t>
      </w:r>
      <w:r w:rsidR="00241067">
        <w:rPr>
          <w:sz w:val="28"/>
          <w:szCs w:val="28"/>
        </w:rPr>
        <w:t xml:space="preserve"> </w:t>
      </w:r>
    </w:p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89688F" w:rsidRDefault="0089688F" w:rsidP="00785AFB"/>
    <w:p w:rsidR="001D1944" w:rsidRDefault="001D1944" w:rsidP="00785AFB"/>
    <w:p w:rsidR="001D1944" w:rsidRDefault="001D1944" w:rsidP="00785AFB"/>
    <w:p w:rsidR="0089688F" w:rsidRDefault="0089688F" w:rsidP="00785AFB"/>
    <w:p w:rsidR="001D1944" w:rsidRDefault="001D1944" w:rsidP="00785AFB"/>
    <w:p w:rsidR="001D1944" w:rsidRDefault="001D1944" w:rsidP="00785AFB"/>
    <w:p w:rsidR="001D1944" w:rsidRDefault="001D1944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241067" w:rsidP="00785AFB"/>
    <w:p w:rsidR="00241067" w:rsidRDefault="001D1944" w:rsidP="00C44DFF">
      <w:pPr>
        <w:jc w:val="center"/>
      </w:pPr>
      <w:r>
        <w:t xml:space="preserve">г. </w:t>
      </w:r>
      <w:r w:rsidR="002B0095">
        <w:t>Карабулак</w:t>
      </w:r>
      <w:r>
        <w:t>, 20</w:t>
      </w:r>
      <w:r w:rsidR="00D47DF3">
        <w:t>2</w:t>
      </w:r>
      <w:r w:rsidR="001B637B">
        <w:t>3</w:t>
      </w:r>
      <w:r>
        <w:t>г.</w:t>
      </w:r>
    </w:p>
    <w:p w:rsidR="002F59A6" w:rsidRDefault="002F59A6" w:rsidP="00C44DFF">
      <w:pPr>
        <w:jc w:val="center"/>
      </w:pPr>
    </w:p>
    <w:p w:rsidR="00241067" w:rsidRPr="00C44DFF" w:rsidRDefault="00241067" w:rsidP="00785AFB">
      <w:pPr>
        <w:ind w:firstLine="709"/>
        <w:jc w:val="both"/>
        <w:rPr>
          <w:sz w:val="28"/>
          <w:szCs w:val="28"/>
        </w:rPr>
      </w:pPr>
      <w:r w:rsidRPr="00C44DFF">
        <w:rPr>
          <w:sz w:val="28"/>
          <w:szCs w:val="28"/>
        </w:rPr>
        <w:t>Рабочая программа у</w:t>
      </w:r>
      <w:r w:rsidR="00684F5A">
        <w:rPr>
          <w:sz w:val="28"/>
          <w:szCs w:val="28"/>
        </w:rPr>
        <w:t>чебной дисциплины «Русский язык</w:t>
      </w:r>
      <w:r w:rsidRPr="00C44DFF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профессии</w:t>
      </w:r>
      <w:r w:rsidRPr="00C44DFF">
        <w:rPr>
          <w:color w:val="FF0000"/>
          <w:sz w:val="28"/>
          <w:szCs w:val="28"/>
        </w:rPr>
        <w:t xml:space="preserve"> </w:t>
      </w:r>
      <w:r w:rsidRPr="00C44DFF">
        <w:rPr>
          <w:sz w:val="28"/>
          <w:szCs w:val="28"/>
        </w:rPr>
        <w:t>СПО</w:t>
      </w:r>
      <w:r w:rsidR="00B81BEC">
        <w:rPr>
          <w:sz w:val="28"/>
          <w:szCs w:val="28"/>
        </w:rPr>
        <w:t xml:space="preserve"> ППКРС</w:t>
      </w:r>
      <w:r w:rsidRPr="00C44DFF">
        <w:rPr>
          <w:sz w:val="28"/>
          <w:szCs w:val="28"/>
        </w:rPr>
        <w:t xml:space="preserve">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44DFF">
        <w:rPr>
          <w:sz w:val="28"/>
          <w:szCs w:val="28"/>
        </w:rPr>
        <w:t>Минобрнауки</w:t>
      </w:r>
      <w:proofErr w:type="spellEnd"/>
      <w:r w:rsidRPr="00C44DFF">
        <w:rPr>
          <w:sz w:val="28"/>
          <w:szCs w:val="28"/>
        </w:rPr>
        <w:t xml:space="preserve"> России от 17.03.2015 № 06-259).</w:t>
      </w: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86D6D" w:rsidRDefault="00586D6D" w:rsidP="00586D6D">
      <w:pPr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Организация-разработчик:</w:t>
      </w:r>
    </w:p>
    <w:p w:rsidR="00586D6D" w:rsidRDefault="00586D6D" w:rsidP="00586D6D">
      <w:pPr>
        <w:jc w:val="both"/>
        <w:rPr>
          <w:color w:val="0D0D0D"/>
          <w:sz w:val="28"/>
          <w:szCs w:val="28"/>
        </w:rPr>
      </w:pPr>
      <w:proofErr w:type="gramStart"/>
      <w:r>
        <w:rPr>
          <w:color w:val="0D0D0D"/>
          <w:sz w:val="28"/>
          <w:szCs w:val="28"/>
        </w:rPr>
        <w:t>ЧПОУ  «</w:t>
      </w:r>
      <w:proofErr w:type="gramEnd"/>
      <w:r w:rsidR="004E776B">
        <w:rPr>
          <w:rFonts w:eastAsia="Arial Unicode MS"/>
          <w:sz w:val="28"/>
          <w:szCs w:val="28"/>
          <w:lang w:eastAsia="en-US"/>
        </w:rPr>
        <w:t>Ингушский индустриальный</w:t>
      </w:r>
      <w:r w:rsidR="00D47DF3">
        <w:rPr>
          <w:rFonts w:eastAsia="Arial Unicode MS"/>
          <w:sz w:val="28"/>
          <w:szCs w:val="28"/>
          <w:lang w:eastAsia="en-US"/>
        </w:rPr>
        <w:t xml:space="preserve"> колледж</w:t>
      </w:r>
      <w:r>
        <w:rPr>
          <w:color w:val="0D0D0D"/>
          <w:sz w:val="28"/>
          <w:szCs w:val="28"/>
        </w:rPr>
        <w:t>»</w:t>
      </w:r>
    </w:p>
    <w:p w:rsidR="00586D6D" w:rsidRDefault="00586D6D" w:rsidP="00586D6D">
      <w:pPr>
        <w:tabs>
          <w:tab w:val="left" w:pos="0"/>
          <w:tab w:val="left" w:pos="540"/>
        </w:tabs>
        <w:ind w:firstLine="425"/>
        <w:jc w:val="right"/>
        <w:rPr>
          <w:sz w:val="28"/>
          <w:szCs w:val="28"/>
        </w:rPr>
      </w:pPr>
    </w:p>
    <w:p w:rsidR="00586D6D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B099A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Одобрена </w:t>
      </w:r>
      <w:r w:rsidR="002B0095">
        <w:rPr>
          <w:sz w:val="28"/>
          <w:szCs w:val="28"/>
        </w:rPr>
        <w:t>ПЦ</w:t>
      </w:r>
      <w:r>
        <w:rPr>
          <w:sz w:val="28"/>
          <w:szCs w:val="28"/>
        </w:rPr>
        <w:t xml:space="preserve">К </w:t>
      </w:r>
      <w:r>
        <w:rPr>
          <w:color w:val="0D0D0D"/>
          <w:sz w:val="28"/>
          <w:szCs w:val="28"/>
        </w:rPr>
        <w:t>ЧПОУ образования «</w:t>
      </w:r>
      <w:r w:rsidR="004E776B">
        <w:rPr>
          <w:rFonts w:eastAsia="Arial Unicode MS"/>
          <w:sz w:val="28"/>
          <w:szCs w:val="28"/>
          <w:lang w:eastAsia="en-US"/>
        </w:rPr>
        <w:t>Ингушский индустриальный</w:t>
      </w:r>
      <w:r w:rsidR="00D47DF3">
        <w:rPr>
          <w:rFonts w:eastAsia="Arial Unicode MS"/>
          <w:sz w:val="28"/>
          <w:szCs w:val="28"/>
          <w:lang w:eastAsia="en-US"/>
        </w:rPr>
        <w:t xml:space="preserve"> колледж</w:t>
      </w:r>
      <w:r w:rsidR="007B099A">
        <w:rPr>
          <w:rFonts w:eastAsia="Arial Unicode MS"/>
          <w:sz w:val="28"/>
          <w:szCs w:val="28"/>
          <w:lang w:eastAsia="en-US"/>
        </w:rPr>
        <w:t>»</w:t>
      </w:r>
      <w:r w:rsidR="007B099A">
        <w:rPr>
          <w:sz w:val="28"/>
          <w:szCs w:val="28"/>
        </w:rPr>
        <w:t xml:space="preserve">  </w:t>
      </w:r>
    </w:p>
    <w:p w:rsidR="00586D6D" w:rsidRDefault="00586D6D" w:rsidP="00586D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___________20</w:t>
      </w:r>
      <w:r w:rsidR="00FB0C5F">
        <w:rPr>
          <w:sz w:val="28"/>
          <w:szCs w:val="28"/>
        </w:rPr>
        <w:t>__</w:t>
      </w:r>
      <w:r>
        <w:rPr>
          <w:sz w:val="28"/>
          <w:szCs w:val="28"/>
        </w:rPr>
        <w:t xml:space="preserve"> г., протокол № _______</w:t>
      </w:r>
    </w:p>
    <w:p w:rsidR="009B7814" w:rsidRPr="004C7EB4" w:rsidRDefault="009B7814" w:rsidP="009B78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ind w:firstLine="709"/>
        <w:jc w:val="both"/>
      </w:pPr>
    </w:p>
    <w:p w:rsidR="00241067" w:rsidRDefault="00241067" w:rsidP="00785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41067" w:rsidRPr="0057069F" w:rsidRDefault="00241067" w:rsidP="00785AFB">
      <w:pPr>
        <w:jc w:val="both"/>
      </w:pPr>
    </w:p>
    <w:p w:rsidR="00241067" w:rsidRDefault="00241067" w:rsidP="00785AFB">
      <w:pPr>
        <w:jc w:val="both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FB0C5F" w:rsidRDefault="00FB0C5F" w:rsidP="00785AFB">
      <w:pPr>
        <w:ind w:left="1134"/>
        <w:outlineLvl w:val="1"/>
      </w:pPr>
    </w:p>
    <w:p w:rsidR="00FB0C5F" w:rsidRDefault="00FB0C5F" w:rsidP="00785AFB">
      <w:pPr>
        <w:ind w:left="1134"/>
        <w:outlineLvl w:val="1"/>
      </w:pPr>
    </w:p>
    <w:p w:rsidR="00241067" w:rsidRDefault="00241067" w:rsidP="00785AFB">
      <w:pPr>
        <w:ind w:left="1134"/>
        <w:outlineLvl w:val="1"/>
      </w:pPr>
    </w:p>
    <w:p w:rsidR="00241067" w:rsidRDefault="00241067" w:rsidP="00785AFB">
      <w:pPr>
        <w:widowControl w:val="0"/>
        <w:tabs>
          <w:tab w:val="left" w:pos="916"/>
          <w:tab w:val="center" w:pos="5102"/>
        </w:tabs>
        <w:suppressAutoHyphens/>
      </w:pPr>
    </w:p>
    <w:p w:rsidR="00241067" w:rsidRDefault="00241067" w:rsidP="00785AFB"/>
    <w:p w:rsidR="00241067" w:rsidRDefault="00241067" w:rsidP="00785AFB"/>
    <w:p w:rsidR="00241067" w:rsidRDefault="00241067" w:rsidP="00785AFB"/>
    <w:p w:rsidR="00241067" w:rsidRPr="001D1944" w:rsidRDefault="00241067" w:rsidP="00785AFB"/>
    <w:p w:rsidR="00241067" w:rsidRPr="001D1944" w:rsidRDefault="00241067" w:rsidP="00785AFB"/>
    <w:p w:rsidR="00241067" w:rsidRDefault="00241067" w:rsidP="00785AFB"/>
    <w:p w:rsidR="00241067" w:rsidRDefault="00241067" w:rsidP="00785AFB"/>
    <w:p w:rsidR="00241067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</w:p>
    <w:p w:rsidR="002F59A6" w:rsidRDefault="002F59A6" w:rsidP="002F59A6"/>
    <w:p w:rsidR="002F59A6" w:rsidRDefault="002F59A6" w:rsidP="002F59A6"/>
    <w:p w:rsidR="00586D6D" w:rsidRDefault="00586D6D" w:rsidP="002F59A6"/>
    <w:p w:rsidR="002F59A6" w:rsidRDefault="002F59A6" w:rsidP="002F59A6"/>
    <w:p w:rsidR="002F59A6" w:rsidRDefault="002F59A6" w:rsidP="002F59A6"/>
    <w:p w:rsidR="00241067" w:rsidRPr="005125BA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  <w:r w:rsidRPr="005125BA">
        <w:rPr>
          <w:b/>
        </w:rPr>
        <w:lastRenderedPageBreak/>
        <w:t>СОДЕРЖАНИЕ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33"/>
        <w:gridCol w:w="2537"/>
      </w:tblGrid>
      <w:tr w:rsidR="00241067" w:rsidRPr="005125BA" w:rsidTr="00EB689F">
        <w:tc>
          <w:tcPr>
            <w:tcW w:w="7333" w:type="dxa"/>
          </w:tcPr>
          <w:p w:rsidR="00241067" w:rsidRPr="005125BA" w:rsidRDefault="00241067" w:rsidP="00785AFB">
            <w:pPr>
              <w:pStyle w:val="1"/>
              <w:spacing w:before="120" w:after="120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241067" w:rsidRPr="005125BA" w:rsidTr="00EB689F">
        <w:tc>
          <w:tcPr>
            <w:tcW w:w="7333" w:type="dxa"/>
          </w:tcPr>
          <w:p w:rsidR="00241067" w:rsidRPr="005125BA" w:rsidRDefault="00241067" w:rsidP="00516B8F">
            <w:pPr>
              <w:pStyle w:val="1"/>
              <w:spacing w:before="120" w:after="120"/>
              <w:ind w:left="284" w:firstLine="0"/>
              <w:jc w:val="both"/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A2439B" w:rsidRPr="005125BA" w:rsidTr="00EB689F"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2439B" w:rsidRPr="00A2439B" w:rsidRDefault="00A2439B" w:rsidP="00244CEA">
            <w:pPr>
              <w:tabs>
                <w:tab w:val="num" w:pos="175"/>
              </w:tabs>
              <w:ind w:left="175"/>
              <w:rPr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516B8F" w:rsidRDefault="00A2439B" w:rsidP="009C7467">
            <w:pPr>
              <w:spacing w:before="120" w:after="240"/>
              <w:jc w:val="center"/>
            </w:pPr>
          </w:p>
        </w:tc>
      </w:tr>
      <w:tr w:rsidR="00A2439B" w:rsidRPr="005125BA" w:rsidTr="00EB689F">
        <w:trPr>
          <w:trHeight w:val="1175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2F59A6" w:rsidRDefault="00A2439B" w:rsidP="009C7467">
            <w:pPr>
              <w:spacing w:before="120" w:after="240"/>
              <w:jc w:val="center"/>
            </w:pP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 xml:space="preserve">условия реализации </w:t>
            </w:r>
            <w:proofErr w:type="gramStart"/>
            <w:r w:rsidRPr="00A2439B">
              <w:rPr>
                <w:caps/>
                <w:sz w:val="28"/>
                <w:szCs w:val="28"/>
              </w:rPr>
              <w:t>программы  учебной</w:t>
            </w:r>
            <w:proofErr w:type="gramEnd"/>
            <w:r w:rsidRPr="00A2439B">
              <w:rPr>
                <w:caps/>
                <w:sz w:val="28"/>
                <w:szCs w:val="28"/>
              </w:rPr>
              <w:t xml:space="preserve">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2439B" w:rsidP="00C44DFF">
            <w:pPr>
              <w:spacing w:before="120" w:after="120"/>
              <w:jc w:val="center"/>
            </w:pP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2439B" w:rsidP="00C44DFF">
            <w:pPr>
              <w:spacing w:before="120" w:after="120"/>
              <w:jc w:val="center"/>
            </w:pPr>
          </w:p>
        </w:tc>
      </w:tr>
    </w:tbl>
    <w:p w:rsidR="00241067" w:rsidRDefault="00241067" w:rsidP="00785AFB"/>
    <w:p w:rsidR="00241067" w:rsidRDefault="00241067" w:rsidP="00785AFB"/>
    <w:p w:rsidR="00241067" w:rsidRDefault="00241067" w:rsidP="00785AFB"/>
    <w:p w:rsidR="00241067" w:rsidRPr="00D828F1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1944" w:rsidRPr="00516B8F" w:rsidRDefault="001D1944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F32AA" w:rsidRDefault="006F32AA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Default="001E7578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Pr="001E7578" w:rsidRDefault="001E7578" w:rsidP="001E7578">
      <w:pPr>
        <w:numPr>
          <w:ilvl w:val="0"/>
          <w:numId w:val="34"/>
        </w:numPr>
        <w:rPr>
          <w:b/>
          <w:sz w:val="28"/>
          <w:szCs w:val="28"/>
        </w:rPr>
      </w:pPr>
      <w:proofErr w:type="gramStart"/>
      <w:r w:rsidRPr="001E7578">
        <w:rPr>
          <w:b/>
          <w:sz w:val="28"/>
          <w:szCs w:val="28"/>
        </w:rPr>
        <w:t>Паспорт  рабочей</w:t>
      </w:r>
      <w:proofErr w:type="gramEnd"/>
      <w:r w:rsidRPr="001E7578">
        <w:rPr>
          <w:b/>
          <w:sz w:val="28"/>
          <w:szCs w:val="28"/>
        </w:rPr>
        <w:t xml:space="preserve"> программы учебной дисциплины</w:t>
      </w:r>
    </w:p>
    <w:p w:rsidR="00241067" w:rsidRPr="001D0C58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1D0C58">
        <w:t>Освоение содержания учебной дисциплины «</w:t>
      </w:r>
      <w:r>
        <w:t>Русский язык» обеспечивает дости</w:t>
      </w:r>
      <w:r w:rsidRPr="001D0C58">
        <w:t>жение студентами следующих результатов:</w:t>
      </w: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rPr>
          <w:b/>
        </w:rPr>
        <w:t>л</w:t>
      </w:r>
      <w:r w:rsidRPr="001D0C58">
        <w:rPr>
          <w:b/>
        </w:rPr>
        <w:t>ичностных</w:t>
      </w:r>
      <w:r>
        <w:t>:</w:t>
      </w:r>
    </w:p>
    <w:p w:rsidR="00241067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1</w:t>
      </w:r>
      <w:r w:rsidRPr="00D5628F">
        <w:t>) </w:t>
      </w:r>
      <w:r>
        <w:t>российской</w:t>
      </w:r>
      <w:r w:rsidRPr="00D5628F">
        <w:t xml:space="preserve"> </w:t>
      </w:r>
      <w:r>
        <w:t>гражданской идентичности</w:t>
      </w:r>
      <w:r w:rsidRPr="00D5628F">
        <w:t>, патриотизм</w:t>
      </w:r>
      <w:r>
        <w:t>а, уважения</w:t>
      </w:r>
      <w:r w:rsidRPr="00D5628F">
        <w:t xml:space="preserve"> к своему народу, чувства ответст</w:t>
      </w:r>
      <w:r>
        <w:t>венности перед Родиной, гордость</w:t>
      </w:r>
      <w:r w:rsidRPr="00D5628F">
        <w:t xml:space="preserve"> за свой край, свою Родину, прошлое и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D5628F">
        <w:t>настоящее многонационального народа России, уважение государственных символов (герб, флаг, гимн);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2) гражданской позиции</w:t>
      </w:r>
      <w:r w:rsidRPr="00D5628F">
        <w:t xml:space="preserve">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3) готовности</w:t>
      </w:r>
      <w:r w:rsidRPr="00D5628F">
        <w:t xml:space="preserve"> к служению Отечеству, его защите; 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4) </w:t>
      </w:r>
      <w:proofErr w:type="spellStart"/>
      <w:r>
        <w:t>сформированности</w:t>
      </w:r>
      <w:proofErr w:type="spellEnd"/>
      <w:r w:rsidRPr="00D5628F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5) </w:t>
      </w:r>
      <w:proofErr w:type="spellStart"/>
      <w:r>
        <w:t>сформированности</w:t>
      </w:r>
      <w:proofErr w:type="spellEnd"/>
      <w:r w:rsidRPr="00D5628F"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6) толерантного сознания и поведения</w:t>
      </w:r>
      <w:r w:rsidRPr="00D5628F">
        <w:t xml:space="preserve"> в поликультурном мире, готов</w:t>
      </w:r>
      <w:r>
        <w:t>ности</w:t>
      </w:r>
      <w:r w:rsidRPr="00D5628F">
        <w:t xml:space="preserve"> и способ</w:t>
      </w:r>
      <w:r>
        <w:t>ности</w:t>
      </w:r>
      <w:r w:rsidRPr="00D5628F">
        <w:t xml:space="preserve"> вести диалог с другими людьми, достигать в нём взаимопонимания, находить общие цели и сотрудничать для их достижения;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</w:rPr>
      </w:pPr>
      <w:r>
        <w:t>7) нравственного сознания и поведения</w:t>
      </w:r>
      <w:r w:rsidRPr="00D5628F">
        <w:t xml:space="preserve"> на основе усвоения общечеловеческих ценностей;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8</w:t>
      </w:r>
      <w:r w:rsidRPr="00D5628F">
        <w:t>) г</w:t>
      </w:r>
      <w:r>
        <w:t>отовности и способности</w:t>
      </w:r>
      <w:r w:rsidRPr="00D5628F">
        <w:t xml:space="preserve"> к образованию, в том числе самообразованию, на про</w:t>
      </w:r>
      <w:r>
        <w:t>тяжении всей жизни; сознательного отношения</w:t>
      </w:r>
      <w:r w:rsidRPr="00D5628F">
        <w:t xml:space="preserve"> к непрерывному образованию как условию успешной профессиональной и общественной деятельности;</w:t>
      </w:r>
    </w:p>
    <w:p w:rsidR="00241067" w:rsidRPr="00D5628F" w:rsidRDefault="00241067" w:rsidP="00785AFB">
      <w:pPr>
        <w:spacing w:line="230" w:lineRule="exact"/>
        <w:ind w:firstLine="320"/>
        <w:jc w:val="both"/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proofErr w:type="spellStart"/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метапредметных</w:t>
      </w:r>
      <w:proofErr w:type="spellEnd"/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: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1) умения самостоятельно определять цели деятельности и составлять планы деятельности</w:t>
      </w:r>
      <w:r w:rsidRPr="00057EE7">
        <w:t>; самостоятельно осуществлять, контролировать и корректировать</w:t>
      </w:r>
      <w:r w:rsidRPr="00057EE7">
        <w:rPr>
          <w:b/>
        </w:rPr>
        <w:t xml:space="preserve"> </w:t>
      </w:r>
      <w:r w:rsidRPr="00057EE7"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2) </w:t>
      </w:r>
      <w:r w:rsidRPr="00057EE7">
        <w:rPr>
          <w:rStyle w:val="af1"/>
          <w:b w:val="0"/>
          <w:bCs w:val="0"/>
        </w:rPr>
        <w:t xml:space="preserve">умения продуктивно общаться и взаимодействовать </w:t>
      </w:r>
      <w:r w:rsidRPr="00057EE7">
        <w:t xml:space="preserve">в процессе совместной деятельности, учитывать позиции других участников деятельности, эффективно разрешать конфликты; </w:t>
      </w:r>
    </w:p>
    <w:p w:rsidR="00241067" w:rsidRPr="00057EE7" w:rsidRDefault="00241067" w:rsidP="00785AFB">
      <w:pPr>
        <w:ind w:firstLine="320"/>
        <w:jc w:val="both"/>
        <w:rPr>
          <w:strike/>
        </w:rPr>
      </w:pPr>
      <w:r w:rsidRPr="00057EE7">
        <w:rPr>
          <w:bCs/>
        </w:rPr>
        <w:t>3) владения навыками познавательной, учебно-</w:t>
      </w:r>
      <w:r w:rsidRPr="00057EE7"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rPr>
          <w:bCs/>
        </w:rPr>
        <w:t>4) </w:t>
      </w:r>
      <w:r w:rsidRPr="00057EE7">
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4106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lastRenderedPageBreak/>
        <w:t>6) умения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предметных: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ind w:left="320"/>
        <w:jc w:val="both"/>
        <w:rPr>
          <w:rStyle w:val="5"/>
          <w:i w:val="0"/>
          <w:iCs w:val="0"/>
          <w:sz w:val="24"/>
          <w:szCs w:val="24"/>
        </w:rPr>
      </w:pP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1) </w:t>
      </w:r>
      <w:proofErr w:type="spellStart"/>
      <w:r>
        <w:t>сформированности</w:t>
      </w:r>
      <w:proofErr w:type="spellEnd"/>
      <w:r w:rsidRPr="000F4C3D">
        <w:t xml:space="preserve"> понятий о нормах русского литературного языка и применение знаний о них в речевой практике; </w:t>
      </w: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2) владения</w:t>
      </w:r>
      <w:r w:rsidRPr="000F4C3D">
        <w:t xml:space="preserve"> навыками самоанализа и самооценки на основе наблюдений за собственной речью; 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3) владения</w:t>
      </w:r>
      <w:r w:rsidRPr="000F4C3D">
        <w:t xml:space="preserve"> умением анализировать текст с точки зрения наличия в нём явной и скрытой, основной и второстепенной информации;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4) владения</w:t>
      </w:r>
      <w:r w:rsidRPr="000F4C3D">
        <w:t xml:space="preserve"> умением представлять тексты в виде тезисов, конспектов, аннотаций, рефератов, сочинений различных жанров;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5) знания</w:t>
      </w:r>
      <w:r w:rsidRPr="000F4C3D">
        <w:t xml:space="preserve">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6) </w:t>
      </w:r>
      <w:proofErr w:type="spellStart"/>
      <w:r>
        <w:t>сформированности</w:t>
      </w:r>
      <w:proofErr w:type="spellEnd"/>
      <w:r w:rsidRPr="000F4C3D">
        <w:t xml:space="preserve"> представлений об изобразительно-выразительных возможностях русского языка;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7) </w:t>
      </w:r>
      <w:proofErr w:type="spellStart"/>
      <w:r>
        <w:t>сформированности</w:t>
      </w:r>
      <w:proofErr w:type="spellEnd"/>
      <w:r w:rsidRPr="000F4C3D"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8) способности</w:t>
      </w:r>
      <w:r w:rsidRPr="000F4C3D">
        <w:t xml:space="preserve">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9) владения</w:t>
      </w:r>
      <w:r w:rsidRPr="000F4C3D">
        <w:t xml:space="preserve">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10) </w:t>
      </w:r>
      <w:proofErr w:type="spellStart"/>
      <w:r>
        <w:t>сформированности</w:t>
      </w:r>
      <w:proofErr w:type="spellEnd"/>
      <w:r w:rsidRPr="000F4C3D">
        <w:t xml:space="preserve"> представлений о системе стилей языка художественной литературы. </w:t>
      </w:r>
    </w:p>
    <w:p w:rsidR="00241067" w:rsidRDefault="00241067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tab/>
        <w:t xml:space="preserve"> </w:t>
      </w:r>
    </w:p>
    <w:p w:rsidR="00516B8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516B8F" w:rsidRPr="00C96917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rPr>
          <w:b/>
        </w:rPr>
        <w:t>Количество часов на освоение программы учебной дисциплины:</w:t>
      </w:r>
    </w:p>
    <w:p w:rsidR="00241067" w:rsidRPr="005125BA" w:rsidRDefault="00241067" w:rsidP="004A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t>максимальн</w:t>
      </w:r>
      <w:r>
        <w:t>ая</w:t>
      </w:r>
      <w:r w:rsidRPr="005125BA">
        <w:t xml:space="preserve"> учебн</w:t>
      </w:r>
      <w:r>
        <w:t>ая</w:t>
      </w:r>
      <w:r w:rsidRPr="005125BA">
        <w:t xml:space="preserve"> нагрузк</w:t>
      </w:r>
      <w:r>
        <w:t>а</w:t>
      </w:r>
      <w:r w:rsidRPr="005125BA">
        <w:t xml:space="preserve"> </w:t>
      </w:r>
      <w:proofErr w:type="gramStart"/>
      <w:r>
        <w:t>обучающегося</w:t>
      </w:r>
      <w:r w:rsidRPr="005125BA">
        <w:t xml:space="preserve">  </w:t>
      </w:r>
      <w:r>
        <w:t>-</w:t>
      </w:r>
      <w:proofErr w:type="gramEnd"/>
      <w:r>
        <w:t xml:space="preserve"> </w:t>
      </w:r>
      <w:r>
        <w:rPr>
          <w:b/>
        </w:rPr>
        <w:t>1</w:t>
      </w:r>
      <w:r w:rsidR="00414D1F">
        <w:rPr>
          <w:b/>
        </w:rPr>
        <w:t>02</w:t>
      </w:r>
      <w:r w:rsidRPr="005877EB">
        <w:t xml:space="preserve"> </w:t>
      </w:r>
      <w:r w:rsidRPr="005125BA">
        <w:t>час, в том числе:</w:t>
      </w:r>
    </w:p>
    <w:p w:rsidR="00241067" w:rsidRPr="005125BA" w:rsidRDefault="00241067" w:rsidP="004A3B1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обязательн</w:t>
      </w:r>
      <w:r>
        <w:t>ая</w:t>
      </w:r>
      <w:r w:rsidRPr="005125BA">
        <w:t xml:space="preserve"> аудиторн</w:t>
      </w:r>
      <w:r>
        <w:t>ая</w:t>
      </w:r>
      <w:r w:rsidRPr="005125BA">
        <w:t xml:space="preserve"> </w:t>
      </w:r>
      <w:r>
        <w:t>лабораторно-практическая работа</w:t>
      </w:r>
      <w:r w:rsidRPr="005125BA">
        <w:t xml:space="preserve"> </w:t>
      </w:r>
      <w:r>
        <w:t>обучающегося</w:t>
      </w:r>
      <w:r w:rsidRPr="005125BA">
        <w:t xml:space="preserve"> </w:t>
      </w:r>
      <w:r w:rsidR="00414D1F">
        <w:rPr>
          <w:b/>
        </w:rPr>
        <w:t>84</w:t>
      </w:r>
      <w:r w:rsidRPr="00C44DFF">
        <w:rPr>
          <w:b/>
        </w:rPr>
        <w:t xml:space="preserve"> </w:t>
      </w:r>
      <w:r w:rsidRPr="005125BA">
        <w:t>час</w:t>
      </w:r>
      <w:r>
        <w:t>ов</w:t>
      </w:r>
      <w:r w:rsidRPr="005125BA">
        <w:t>;</w:t>
      </w:r>
    </w:p>
    <w:p w:rsidR="00241067" w:rsidRDefault="00241067" w:rsidP="00785AF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самостоятельн</w:t>
      </w:r>
      <w:r>
        <w:t>ая</w:t>
      </w:r>
      <w:r w:rsidRPr="005125BA">
        <w:t xml:space="preserve"> работ</w:t>
      </w:r>
      <w:r>
        <w:t>а</w:t>
      </w:r>
      <w:r w:rsidRPr="005125BA">
        <w:t xml:space="preserve"> </w:t>
      </w:r>
      <w:proofErr w:type="gramStart"/>
      <w:r>
        <w:t>обучающегося  -</w:t>
      </w:r>
      <w:proofErr w:type="gramEnd"/>
      <w:r>
        <w:t xml:space="preserve"> </w:t>
      </w:r>
      <w:r w:rsidR="00414D1F">
        <w:rPr>
          <w:b/>
        </w:rPr>
        <w:t>12</w:t>
      </w:r>
      <w:r w:rsidRPr="005125BA">
        <w:t xml:space="preserve"> часов.</w:t>
      </w:r>
    </w:p>
    <w:p w:rsidR="00241067" w:rsidRDefault="00241067" w:rsidP="002E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AB0BF4" w:rsidP="00785AFB">
      <w:pPr>
        <w:pStyle w:val="13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241067" w:rsidRPr="005125BA">
        <w:rPr>
          <w:rFonts w:ascii="Times New Roman" w:hAnsi="Times New Roman"/>
          <w:b/>
          <w:sz w:val="24"/>
          <w:szCs w:val="24"/>
        </w:rPr>
        <w:t>. СТРУКТУРА И СОДЕРЖАНИЕ УЧЕБНОЙ ДИСЦИПЛИНЫ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 w:firstLine="180"/>
        <w:jc w:val="both"/>
        <w:rPr>
          <w:u w:val="single"/>
        </w:rPr>
      </w:pPr>
      <w:r w:rsidRPr="005125BA">
        <w:rPr>
          <w:b/>
        </w:rPr>
        <w:t>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0"/>
      </w:tblGrid>
      <w:tr w:rsidR="00241067" w:rsidRPr="005125BA" w:rsidTr="00785AFB">
        <w:trPr>
          <w:trHeight w:val="460"/>
          <w:jc w:val="center"/>
        </w:trPr>
        <w:tc>
          <w:tcPr>
            <w:tcW w:w="7683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</w:pPr>
            <w:r w:rsidRPr="005125BA">
              <w:rPr>
                <w:b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  <w:r w:rsidRPr="005125BA">
              <w:rPr>
                <w:b/>
                <w:i/>
                <w:iCs/>
              </w:rPr>
              <w:t>Объем часов</w:t>
            </w:r>
          </w:p>
        </w:tc>
      </w:tr>
      <w:tr w:rsidR="00241067" w:rsidRPr="005125BA" w:rsidTr="00785AFB">
        <w:trPr>
          <w:trHeight w:val="285"/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rPr>
                <w:b/>
              </w:rPr>
            </w:pPr>
            <w:r w:rsidRPr="005125BA">
              <w:rPr>
                <w:b/>
              </w:rPr>
              <w:t>Максимальная учебная нагрузка (всего)</w:t>
            </w:r>
          </w:p>
        </w:tc>
        <w:tc>
          <w:tcPr>
            <w:tcW w:w="2261" w:type="dxa"/>
          </w:tcPr>
          <w:p w:rsidR="00241067" w:rsidRPr="005125BA" w:rsidRDefault="00241067" w:rsidP="00414D1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414D1F">
              <w:rPr>
                <w:b/>
                <w:i/>
                <w:iCs/>
              </w:rPr>
              <w:t>02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</w:tcPr>
          <w:p w:rsidR="00241067" w:rsidRPr="005125BA" w:rsidRDefault="00414D1F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84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t>в том числе:</w:t>
            </w:r>
          </w:p>
        </w:tc>
        <w:tc>
          <w:tcPr>
            <w:tcW w:w="2261" w:type="dxa"/>
          </w:tcPr>
          <w:p w:rsidR="00241067" w:rsidRPr="005125BA" w:rsidRDefault="00241067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>
              <w:t>теоретические занятия</w:t>
            </w:r>
          </w:p>
        </w:tc>
        <w:tc>
          <w:tcPr>
            <w:tcW w:w="2261" w:type="dxa"/>
          </w:tcPr>
          <w:p w:rsidR="00241067" w:rsidRPr="006509FC" w:rsidRDefault="00414D1F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44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0113B3" w:rsidRDefault="00241067" w:rsidP="00785AFB">
            <w:pPr>
              <w:spacing w:before="120" w:after="120"/>
              <w:jc w:val="both"/>
            </w:pPr>
            <w:r>
              <w:t>практические работы</w:t>
            </w:r>
          </w:p>
        </w:tc>
        <w:tc>
          <w:tcPr>
            <w:tcW w:w="2261" w:type="dxa"/>
          </w:tcPr>
          <w:p w:rsidR="00241067" w:rsidRPr="006509FC" w:rsidRDefault="00414D1F" w:rsidP="00516B8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  <w:rPr>
                <w:b/>
              </w:rPr>
            </w:pPr>
            <w:r w:rsidRPr="005125B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61" w:type="dxa"/>
          </w:tcPr>
          <w:p w:rsidR="00241067" w:rsidRPr="00E44681" w:rsidRDefault="000C4193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  <w:tr w:rsidR="00241067" w:rsidRPr="005125BA" w:rsidTr="00785AFB">
        <w:trPr>
          <w:jc w:val="center"/>
        </w:trPr>
        <w:tc>
          <w:tcPr>
            <w:tcW w:w="7686" w:type="dxa"/>
            <w:tcBorders>
              <w:right w:val="single" w:sz="4" w:space="0" w:color="auto"/>
            </w:tcBorders>
          </w:tcPr>
          <w:p w:rsidR="00241067" w:rsidRPr="005125BA" w:rsidRDefault="00241067" w:rsidP="00C44DFF">
            <w:pPr>
              <w:spacing w:before="120" w:after="120"/>
              <w:rPr>
                <w:i/>
                <w:iCs/>
              </w:rPr>
            </w:pPr>
            <w:r w:rsidRPr="005125BA">
              <w:rPr>
                <w:i/>
                <w:iCs/>
              </w:rPr>
              <w:t xml:space="preserve">Итоговая аттестация в форме  </w:t>
            </w:r>
            <w:r>
              <w:rPr>
                <w:i/>
                <w:iCs/>
              </w:rPr>
              <w:t>экзамена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</w:p>
        </w:tc>
      </w:tr>
    </w:tbl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241067" w:rsidSect="009B7814">
          <w:headerReference w:type="default" r:id="rId7"/>
          <w:footerReference w:type="first" r:id="rId8"/>
          <w:pgSz w:w="11906" w:h="16838"/>
          <w:pgMar w:top="-709" w:right="851" w:bottom="1134" w:left="1701" w:header="709" w:footer="709" w:gutter="0"/>
          <w:cols w:space="708"/>
          <w:titlePg/>
          <w:docGrid w:linePitch="360"/>
        </w:sectPr>
      </w:pPr>
    </w:p>
    <w:p w:rsidR="00241067" w:rsidRPr="00C44DF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3.</w:t>
      </w:r>
      <w:r w:rsidR="00241067" w:rsidRPr="00C44DFF">
        <w:rPr>
          <w:b/>
          <w:caps/>
        </w:rPr>
        <w:t xml:space="preserve"> </w:t>
      </w:r>
      <w:r w:rsidR="00241067" w:rsidRPr="00C44DFF">
        <w:rPr>
          <w:b/>
        </w:rPr>
        <w:t xml:space="preserve">Тематический план и содержание учебной дисциплины «Русский язык и литература. Русский язык» </w:t>
      </w:r>
    </w:p>
    <w:p w:rsidR="00241067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8221"/>
        <w:gridCol w:w="1418"/>
        <w:gridCol w:w="4394"/>
      </w:tblGrid>
      <w:tr w:rsidR="00241067" w:rsidRPr="005125BA" w:rsidTr="009B7814">
        <w:tc>
          <w:tcPr>
            <w:tcW w:w="2127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241067" w:rsidRPr="005125BA" w:rsidRDefault="00241067" w:rsidP="00C44DFF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r>
              <w:rPr>
                <w:b/>
                <w:bCs/>
              </w:rPr>
              <w:t>обучающихся</w:t>
            </w:r>
          </w:p>
        </w:tc>
        <w:tc>
          <w:tcPr>
            <w:tcW w:w="1418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Объем часов</w:t>
            </w:r>
          </w:p>
        </w:tc>
        <w:tc>
          <w:tcPr>
            <w:tcW w:w="4394" w:type="dxa"/>
          </w:tcPr>
          <w:p w:rsidR="00241067" w:rsidRPr="00197EDD" w:rsidRDefault="00241067" w:rsidP="00C44DF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Введение.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3</w:t>
            </w:r>
            <w:r w:rsidR="00241067"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293"/>
        </w:trPr>
        <w:tc>
          <w:tcPr>
            <w:tcW w:w="2127" w:type="dxa"/>
            <w:vMerge w:val="restart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система. Основные уровни языка.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•составлять связное высказывание (сочинение-рассуждение) в устной или письменной форме;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•приводить примеры, которые доказывают, что изучение языка позволяет лучше узнать историю и культуру страны;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•определять тему, основную мысль текстов о роли русского языка в жизни общества;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 xml:space="preserve">•преобразовывать информацию; строить рассуждение о роли русского языка в </w:t>
            </w:r>
            <w:r w:rsidRPr="001D1944">
              <w:lastRenderedPageBreak/>
              <w:t>жизни человека</w:t>
            </w:r>
          </w:p>
        </w:tc>
      </w:tr>
      <w:tr w:rsidR="00241067" w:rsidRPr="001D1944" w:rsidTr="009B7814">
        <w:trPr>
          <w:trHeight w:val="5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jc w:val="both"/>
              <w:rPr>
                <w:color w:val="000000"/>
                <w:spacing w:val="-1"/>
              </w:rPr>
            </w:pPr>
            <w:r w:rsidRPr="001D1944"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87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t>Освоение общих закономерностей лингвистического анализа.</w:t>
            </w:r>
          </w:p>
          <w:p w:rsidR="00241067" w:rsidRPr="001D1944" w:rsidRDefault="00241067" w:rsidP="001E1E19">
            <w:pPr>
              <w:jc w:val="both"/>
            </w:pPr>
            <w:r w:rsidRPr="001D1944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241067" w:rsidRPr="001D1944" w:rsidRDefault="00241067" w:rsidP="00F26055">
            <w:pPr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Контрольная работа № 1.</w:t>
            </w:r>
          </w:p>
          <w:p w:rsidR="00241067" w:rsidRPr="001D1944" w:rsidRDefault="00241067" w:rsidP="00F26055">
            <w:pPr>
              <w:jc w:val="both"/>
              <w:rPr>
                <w:color w:val="000000"/>
              </w:rPr>
            </w:pPr>
            <w:r w:rsidRPr="001D1944">
              <w:rPr>
                <w:sz w:val="22"/>
                <w:szCs w:val="22"/>
              </w:rPr>
              <w:t>Стартовая диагностика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1E1E19">
            <w:pPr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5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F26055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5030AE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t>•</w:t>
            </w:r>
            <w:r w:rsidRPr="001D1944">
              <w:rPr>
                <w:i/>
              </w:rPr>
              <w:t>Русский язык среди других языков мира.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вкус. Языковая норма. Языковая агрессия.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портрет современника.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•Молодежный сленг и жаргон.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•Деятельность М.В. Ломоносова в развитии и популяризации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•А.С. Пушкин — создатель современного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•Русский литературный язык на рубеже XX—XXI веков.</w:t>
            </w:r>
          </w:p>
          <w:p w:rsidR="00241067" w:rsidRPr="001D1944" w:rsidRDefault="00241067" w:rsidP="00477D67">
            <w:pPr>
              <w:jc w:val="both"/>
            </w:pPr>
            <w:r w:rsidRPr="001D1944">
              <w:rPr>
                <w:i/>
              </w:rPr>
              <w:t>•Формы существования национального русского языка: русский литературный язык, просторечие, диалекты, жаргонизмы.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25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spacing w:val="-1"/>
              </w:rPr>
            </w:pPr>
            <w:r w:rsidRPr="001D1944">
              <w:rPr>
                <w:b/>
              </w:rPr>
              <w:lastRenderedPageBreak/>
              <w:t>РАЗДЕЛ 1. Язык и речь. Функциональные стили речи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15</w:t>
            </w:r>
            <w:r w:rsidR="00241067" w:rsidRPr="001D1944">
              <w:rPr>
                <w:b/>
              </w:rPr>
              <w:t xml:space="preserve"> (+10)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rPr>
                <w:b/>
              </w:rPr>
            </w:pPr>
            <w:r w:rsidRPr="001D1944">
              <w:rPr>
                <w:b/>
                <w:bCs/>
                <w:color w:val="000000"/>
              </w:rPr>
              <w:t>Тема 1.1.</w:t>
            </w:r>
            <w:r w:rsidRPr="001D1944">
              <w:rPr>
                <w:rStyle w:val="27"/>
              </w:rPr>
              <w:t xml:space="preserve"> Язык и речь.</w:t>
            </w: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деятельности. Речевая ситуация и ее компоненты.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Основные требования к речи: правильность, точность, выразительность, умест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ность употребления языковых средств.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анализ текста.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63498">
            <w:r w:rsidRPr="001D1944">
              <w:t>•Выразительно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241067" w:rsidRPr="001D1944" w:rsidRDefault="00241067" w:rsidP="00A63498">
            <w:r w:rsidRPr="001D1944">
              <w:t>•вычитывать разные виды информации;</w:t>
            </w:r>
          </w:p>
          <w:p w:rsidR="00241067" w:rsidRPr="001D1944" w:rsidRDefault="00241067" w:rsidP="00A63498">
            <w:r w:rsidRPr="001D1944">
              <w:t>•характеризовать средства и способы связи предложений в тексте;</w:t>
            </w:r>
          </w:p>
          <w:p w:rsidR="00241067" w:rsidRPr="001D1944" w:rsidRDefault="00241067" w:rsidP="00A63498">
            <w:r w:rsidRPr="001D1944">
              <w:t>•выполнять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241067" w:rsidRPr="001D1944" w:rsidRDefault="00241067" w:rsidP="00A63498">
            <w:r w:rsidRPr="001D1944">
              <w:t>•характеризовать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241067" w:rsidRPr="001D1944" w:rsidRDefault="00241067" w:rsidP="00A63498">
            <w:r w:rsidRPr="001D1944">
              <w:t>•составлять связное высказывание (сочинение) в устной и письменной форме на основе проанализированных текстов; определять эмоциональный настрой - текста;</w:t>
            </w:r>
          </w:p>
          <w:p w:rsidR="00241067" w:rsidRPr="001D1944" w:rsidRDefault="00241067" w:rsidP="00A63498">
            <w:r w:rsidRPr="001D1944">
              <w:t>•анализировать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241067" w:rsidRPr="001D1944" w:rsidRDefault="00241067" w:rsidP="00A63498">
            <w:r w:rsidRPr="001D1944">
              <w:t>•подбирать примеры по темам, взятым из изучаемых художественных произведений;</w:t>
            </w:r>
          </w:p>
          <w:p w:rsidR="00241067" w:rsidRPr="001D1944" w:rsidRDefault="00241067" w:rsidP="00A63498">
            <w:r w:rsidRPr="001D1944">
              <w:t xml:space="preserve">•оценивать чужие и собственные речевые высказывания разной функциональной направленности с точки зрения соответствия их </w:t>
            </w:r>
            <w:proofErr w:type="gramStart"/>
            <w:r w:rsidRPr="001D1944">
              <w:t>комму-</w:t>
            </w:r>
            <w:proofErr w:type="spellStart"/>
            <w:r w:rsidRPr="001D1944">
              <w:lastRenderedPageBreak/>
              <w:t>никативным</w:t>
            </w:r>
            <w:proofErr w:type="spellEnd"/>
            <w:proofErr w:type="gramEnd"/>
            <w:r w:rsidRPr="001D1944">
              <w:t xml:space="preserve"> задачам и нормам современного русского литературного языка;</w:t>
            </w:r>
          </w:p>
          <w:p w:rsidR="00241067" w:rsidRPr="001D1944" w:rsidRDefault="00241067" w:rsidP="00A63498">
            <w:r w:rsidRPr="001D1944">
              <w:t>•исправлять речевые недостатки, редактировать текст;</w:t>
            </w:r>
          </w:p>
          <w:p w:rsidR="00241067" w:rsidRPr="001D1944" w:rsidRDefault="00241067" w:rsidP="00A63498">
            <w:r w:rsidRPr="001D1944">
              <w:t>•выступать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241067" w:rsidRPr="001D1944" w:rsidRDefault="00241067" w:rsidP="00A63498">
            <w:r w:rsidRPr="001D1944">
              <w:t>•анализировать и сравнивать русский речевой этикет с речевым этикетом отдельных народов России и мира;</w:t>
            </w:r>
          </w:p>
          <w:p w:rsidR="00241067" w:rsidRPr="001D1944" w:rsidRDefault="00241067" w:rsidP="00A63498">
            <w:r w:rsidRPr="001D1944">
              <w:t>•различать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241067" w:rsidRPr="001D1944" w:rsidRDefault="00241067" w:rsidP="00A63498">
            <w:r w:rsidRPr="001D1944">
              <w:t>•анализировать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241067" w:rsidRPr="001D1944" w:rsidRDefault="00241067" w:rsidP="00A63498">
            <w:r w:rsidRPr="001D1944">
              <w:t>•создавать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41067" w:rsidRPr="001D1944" w:rsidRDefault="00241067" w:rsidP="00A63498">
            <w:r w:rsidRPr="001D1944">
              <w:t xml:space="preserve">•подбирать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</w:t>
            </w:r>
            <w:r w:rsidRPr="001D1944">
              <w:lastRenderedPageBreak/>
              <w:t>конспект, реферат, аннотацию, рецензию)</w:t>
            </w: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40423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spacing w:before="120"/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pStyle w:val="a3"/>
              <w:spacing w:after="0"/>
              <w:ind w:left="0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 w:val="restart"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1.2. 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  <w:r w:rsidRPr="001D1944">
              <w:t>Функциональные стили речи и их особенности.</w:t>
            </w: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rPr>
                <w:b/>
                <w:bCs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Научный стиль речи. Основные жанры научного стиля: доклад, статья, сообще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и др.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Официально-деловой стиль речи, его признаки, назначение. Жанры официально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-делового стиля: заявление, доверенность, расписка, резюме и </w:t>
            </w:r>
            <w:proofErr w:type="spellStart"/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Публицистический стиль речи, его назначение. Основные жанры публицистиче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ского стиля. Основы ораторского искусства. Подготовка публичной речи. Особен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по заданным стилям речи.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Определение типа, стиля, жанра текста (по заданному способу).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1.3. </w:t>
            </w:r>
          </w:p>
          <w:p w:rsidR="00241067" w:rsidRPr="001D1944" w:rsidRDefault="00241067" w:rsidP="008A4CF1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Текст как произведение речи.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Признаки, структура текста. Сложное синтакси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ческое целое. Тема, основная мысль текста. Средства и виды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структуры текста.</w:t>
            </w:r>
          </w:p>
          <w:p w:rsidR="00241067" w:rsidRPr="001D1944" w:rsidRDefault="00241067" w:rsidP="002D13C9">
            <w:pPr>
              <w:spacing w:line="230" w:lineRule="exact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766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Освоение видов переработки текста. Составить план. Составить </w:t>
            </w:r>
            <w:proofErr w:type="gram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конспект  текста</w:t>
            </w:r>
            <w:proofErr w:type="gram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 Выписать тезисы.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1.4. </w:t>
            </w:r>
          </w:p>
          <w:p w:rsidR="00241067" w:rsidRPr="001D1944" w:rsidRDefault="00241067" w:rsidP="00A80AED">
            <w:pPr>
              <w:tabs>
                <w:tab w:val="left" w:pos="2127"/>
              </w:tabs>
            </w:pPr>
            <w:r w:rsidRPr="001D1944">
              <w:rPr>
                <w:rStyle w:val="27"/>
              </w:rPr>
              <w:t>Функционально-смысловые типы речи.</w:t>
            </w:r>
          </w:p>
        </w:tc>
        <w:tc>
          <w:tcPr>
            <w:tcW w:w="8221" w:type="dxa"/>
          </w:tcPr>
          <w:p w:rsidR="00241067" w:rsidRPr="001D1944" w:rsidRDefault="00241067" w:rsidP="00047E7F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 xml:space="preserve">Повествование. Описание. Рассуждение.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47E7F"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Лингвостилистический (стилистический,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речеведческий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) анализ текста.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сочинение-рассуждение на тему «Мой колледж».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210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A80AED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лингви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стическую.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10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651B1A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</w:rPr>
              <w:t>•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Язык и культура.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•Культурно-речевые традиции русского языка и современное состояние русской устной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•Вопросы экологии русского языка.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•Виды делового общения, их языковые особенности.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•Языковые особенности научного стиля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•Особенности художественного стиля.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•Публицистический стиль: языковые особенности, сфера использования.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•Экспрессивные средства языка в художественном тексте.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•СМИ и культура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•Устная и письменная формы существования русского языка и сферы их применения.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•Стилистическое использование профессиональной и терминологической лексики в произведениях художественной литературы.</w:t>
            </w:r>
          </w:p>
          <w:p w:rsidR="00241067" w:rsidRPr="001D1944" w:rsidRDefault="00241067" w:rsidP="00651B1A">
            <w:pPr>
              <w:jc w:val="both"/>
              <w:rPr>
                <w:rStyle w:val="27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•Текст и его назначение. Типы текстов по смыслу и стилю.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b/>
              </w:rPr>
            </w:pPr>
          </w:p>
          <w:p w:rsidR="00241067" w:rsidRPr="001D1944" w:rsidRDefault="00241067" w:rsidP="0043343A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</w:rPr>
              <w:t>РАЗДЕЛ 2. Фонетика, орфоэпия, графика, орфография</w:t>
            </w:r>
          </w:p>
          <w:p w:rsidR="00241067" w:rsidRPr="001D1944" w:rsidRDefault="00241067" w:rsidP="0043343A">
            <w:pPr>
              <w:jc w:val="center"/>
              <w:rPr>
                <w:spacing w:val="-1"/>
                <w:lang w:val="en-US"/>
              </w:rPr>
            </w:pP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6</w:t>
            </w:r>
            <w:r w:rsidR="00241067"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931"/>
        </w:trPr>
        <w:tc>
          <w:tcPr>
            <w:tcW w:w="2127" w:type="dxa"/>
            <w:vMerge w:val="restart"/>
          </w:tcPr>
          <w:p w:rsidR="00241067" w:rsidRPr="001D1944" w:rsidRDefault="00241067" w:rsidP="00A80AED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2.1. </w:t>
            </w:r>
          </w:p>
          <w:p w:rsidR="00241067" w:rsidRPr="001D1944" w:rsidRDefault="00241067" w:rsidP="00A80AED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Фонетика</w:t>
            </w:r>
          </w:p>
          <w:p w:rsidR="00241067" w:rsidRPr="001D1944" w:rsidRDefault="00241067" w:rsidP="00046F9E">
            <w:pPr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Фонетические единицы. Звук и фонема. Открытый и закрытый слоги. Соотно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шение буквы и звука.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фонетический разбор; извлекать необходимую информацию по изучаемой теме из таблиц, схем учебника;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операции синтеза и анализа с целью обобщения признаков, характеристик, фактов и т.д.;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ский разбор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8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2.2. </w:t>
            </w:r>
          </w:p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Орфоэпия</w:t>
            </w:r>
          </w:p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spacing w:line="230" w:lineRule="exact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Орфоэпические нормы: произносительные нормы и нормы ударения. Произно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шение гласных и согласных звуков, заимствованных слов. Использование орфо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эпического словаря.</w:t>
            </w:r>
          </w:p>
        </w:tc>
        <w:tc>
          <w:tcPr>
            <w:tcW w:w="1418" w:type="dxa"/>
            <w:vMerge w:val="restart"/>
          </w:tcPr>
          <w:p w:rsidR="00950154" w:rsidRPr="001D1944" w:rsidRDefault="00950154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189"/>
        </w:trPr>
        <w:tc>
          <w:tcPr>
            <w:tcW w:w="2127" w:type="dxa"/>
            <w:vMerge/>
          </w:tcPr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rPr>
                <w:color w:val="000000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Благозвучие речи. Звукопись как изобразительное средство. Ассонанс, аллите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рация.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50154" w:rsidRPr="001D1944" w:rsidRDefault="00950154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r w:rsidRPr="001D1944">
              <w:t>Расставить ударение в словах, используя орфоэпический минимум</w:t>
            </w:r>
          </w:p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2.3. </w:t>
            </w:r>
          </w:p>
          <w:p w:rsidR="00241067" w:rsidRPr="001D1944" w:rsidRDefault="00241067" w:rsidP="00825FD0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t>Орфография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буквы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ц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на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ы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429E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98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Выявить закономерности функционирования фонетической системы русского языка.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Сопоставить устную и письменную речь.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Фонетический, орфоэпический и графический анализ слова. 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 xml:space="preserve">2. Исследование и подготовка сообщения на одну из тем (по выбору </w:t>
            </w:r>
            <w:r w:rsidRPr="001D1944">
              <w:lastRenderedPageBreak/>
              <w:t>студентов):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Русское письмо и его эволюция.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Функционирование звуков языка в тексте: звукопись,    анафора, аллитерация.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1C62D5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b/>
                <w:spacing w:val="-1"/>
              </w:rPr>
            </w:pPr>
            <w:r w:rsidRPr="001D1944">
              <w:rPr>
                <w:b/>
              </w:rPr>
              <w:lastRenderedPageBreak/>
              <w:t xml:space="preserve">РАЗДЕЛ 3. </w:t>
            </w:r>
            <w:r w:rsidRPr="001D1944">
              <w:rPr>
                <w:b/>
                <w:spacing w:val="-1"/>
              </w:rPr>
              <w:t>Лексикология и фразеология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4</w:t>
            </w:r>
            <w:r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386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3.1. </w:t>
            </w:r>
          </w:p>
          <w:p w:rsidR="00241067" w:rsidRPr="001D1944" w:rsidRDefault="00241067" w:rsidP="00046F9E">
            <w:r w:rsidRPr="001D1944">
              <w:t>Лексика</w:t>
            </w: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241067" w:rsidRPr="001D1944" w:rsidRDefault="00241067" w:rsidP="00FD0337">
            <w:r w:rsidRPr="001D1944">
              <w:t>•объяснять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241067" w:rsidRPr="001D1944" w:rsidRDefault="00241067" w:rsidP="00FD0337">
            <w:r w:rsidRPr="001D1944">
              <w:t>•познавать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241067" w:rsidRPr="001D1944" w:rsidTr="009B7814">
        <w:trPr>
          <w:trHeight w:val="271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415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 с максимальным использованием изобразительно–выразительных средств   русского языка.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Русская лексика с точки зрения ее происхождения (исконно русская, заимство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ванная лексика, старославянизмы).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Восстановить деформированный текст.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ская лексика.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6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Подобрать тексты с изучаемыми языковыми явлениями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ния традиционного русского быта. Фольклорная лексика и фразеология. Русские пословицы и поговорки.</w:t>
            </w:r>
          </w:p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775"/>
        </w:trPr>
        <w:tc>
          <w:tcPr>
            <w:tcW w:w="2127" w:type="dxa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3.2.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 xml:space="preserve">Фразеология. 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Фразеологизмы. Отличие фразеологизма от слова. Употребление фразеоло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гизмов в речи. Афоризмы. Лексические и фразеологические словари.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фразеологический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 с максимальным количеством фразеологизмов.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rStyle w:val="27"/>
              </w:rPr>
            </w:pPr>
            <w:r w:rsidRPr="001D1944">
              <w:rPr>
                <w:b/>
                <w:bCs/>
                <w:color w:val="000000"/>
              </w:rPr>
              <w:t>Тема 3.3.</w:t>
            </w:r>
            <w:r w:rsidRPr="001D1944">
              <w:rPr>
                <w:rStyle w:val="27"/>
              </w:rPr>
              <w:t xml:space="preserve"> </w:t>
            </w:r>
          </w:p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lastRenderedPageBreak/>
              <w:t>Лексические нормы.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 и их исправление. Ошибки в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лении фразеологических единиц и их исправление.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056CA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Лексический и фразеологический анализ слова.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50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056CA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Составление связного высказывания с использованием заданных лексем, в том числе на лингвистическую тему. 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175" w:firstLine="165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Антонимы и их роль в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Синонимия в русском языке. Типы синонимов. Роль синонимов в организации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Старославянизмы и их роль в развитии русского языка.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Русская фразеология как средство экспрессивности в русском языке.</w:t>
            </w:r>
          </w:p>
          <w:p w:rsidR="00241067" w:rsidRPr="001D1944" w:rsidRDefault="00241067" w:rsidP="00047E7F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proofErr w:type="spellStart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В.И.Даль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 xml:space="preserve"> как создатель «Словаря живого великорусского языка».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2029E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 xml:space="preserve">РАЗДЕЛ 4. </w:t>
            </w:r>
            <w:proofErr w:type="spellStart"/>
            <w:r w:rsidRPr="001D1944">
              <w:rPr>
                <w:b/>
              </w:rPr>
              <w:t>Морфемика</w:t>
            </w:r>
            <w:proofErr w:type="spellEnd"/>
            <w:r w:rsidRPr="001D1944">
              <w:rPr>
                <w:b/>
              </w:rPr>
              <w:t>, словообразование,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3</w:t>
            </w:r>
            <w:r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675"/>
        </w:trPr>
        <w:tc>
          <w:tcPr>
            <w:tcW w:w="2127" w:type="dxa"/>
            <w:vMerge w:val="restart"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4.1. </w:t>
            </w:r>
            <w:proofErr w:type="spellStart"/>
            <w:r w:rsidRPr="001D1944">
              <w:t>Морфемика</w:t>
            </w:r>
            <w:proofErr w:type="spellEnd"/>
            <w:r w:rsidRPr="001D1944">
              <w:t>, словообразование, орфография</w:t>
            </w:r>
          </w:p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  <w:lang w:val="en-US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текста;</w:t>
            </w:r>
          </w:p>
          <w:p w:rsidR="00241067" w:rsidRPr="001D1944" w:rsidRDefault="00241067" w:rsidP="00FD0337">
            <w:r w:rsidRPr="001D1944">
              <w:t>•проводить морфемный, словообразовательный, этимологический, орфографический анализ;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</w:t>
            </w:r>
          </w:p>
          <w:p w:rsidR="00241067" w:rsidRPr="001D1944" w:rsidRDefault="00241067" w:rsidP="00FD0337">
            <w:r w:rsidRPr="001D1944">
              <w:t>•характеризовать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241067" w:rsidRPr="001D1944" w:rsidRDefault="00241067" w:rsidP="00FD0337">
            <w:r w:rsidRPr="001D1944">
              <w:t>•опознавать основные выразительные средства словообразования в художественной речи и оценивать их;</w:t>
            </w:r>
          </w:p>
          <w:p w:rsidR="00241067" w:rsidRPr="001D1944" w:rsidRDefault="00241067" w:rsidP="00FD0337">
            <w:r w:rsidRPr="001D1944">
              <w:t xml:space="preserve">•извлекать необходимую информацию </w:t>
            </w:r>
            <w:r w:rsidRPr="001D1944">
              <w:lastRenderedPageBreak/>
              <w:t>из морфемных, словообразовательных и этимологических словарей и справочников, в том числе мультимедийных;</w:t>
            </w:r>
          </w:p>
          <w:p w:rsidR="00241067" w:rsidRPr="001D1944" w:rsidRDefault="00241067" w:rsidP="00FD0337">
            <w:r w:rsidRPr="001D1944">
              <w:t>•использовать этимологическую справку для объяснения правописания и лексического значения слова</w:t>
            </w:r>
          </w:p>
        </w:tc>
      </w:tr>
      <w:tr w:rsidR="00241067" w:rsidRPr="001D1944" w:rsidTr="009B7814">
        <w:trPr>
          <w:trHeight w:val="218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7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Проанализировать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одноструктурные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слова с морфемами-омонимами; сопоставить  слова с морфемами-синонимами.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960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 Осо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словообразования профессиональной лексики и терминов.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Словообразовательный анализ.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FE133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Распределить слова по словообразовательным гнездам, восстановить словообра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зовательную цепочку. Выработать навык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85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ind w:firstLine="340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приставок в разных стилях речи</w:t>
            </w:r>
            <w:r w:rsidRPr="001D1944">
              <w:rPr>
                <w:rStyle w:val="11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суффиксов в разных стилях речи.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Речевые ошибки, связанные с неоправданным повтором одно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коренных слов.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Правописание чередующихся гласных в корнях слов. Правописание приставок при- / пре-. Правописание сложных 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lastRenderedPageBreak/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2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9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Выполнить задание на правописание чередующихся гласных в корнях слов; правописание приставок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</w:rPr>
              <w:t xml:space="preserve">;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23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(устные и письменные) с использованием однокоренных слов, слов одной структуры.</w:t>
            </w:r>
          </w:p>
          <w:p w:rsidR="00241067" w:rsidRPr="001D1944" w:rsidRDefault="00241067" w:rsidP="0043343A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Морфемный, словообразовательный, этимологический анализ для понимания внутренней формы слова, наблюдения за историческими процессами.    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Строение русского слова. Способы образования слов в русском языке.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Исторические изменения в структуре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keepNext/>
              <w:keepLines/>
              <w:widowControl w:val="0"/>
              <w:tabs>
                <w:tab w:val="left" w:pos="2856"/>
              </w:tabs>
              <w:spacing w:after="334" w:line="280" w:lineRule="exact"/>
              <w:jc w:val="center"/>
              <w:outlineLvl w:val="1"/>
              <w:rPr>
                <w:spacing w:val="-1"/>
              </w:rPr>
            </w:pPr>
            <w:r w:rsidRPr="001D1944">
              <w:rPr>
                <w:b/>
              </w:rPr>
              <w:t xml:space="preserve">РАЗДЕЛ 5. </w:t>
            </w:r>
            <w:r w:rsidRPr="001D1944">
              <w:rPr>
                <w:rStyle w:val="2b"/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35</w:t>
            </w:r>
            <w:r w:rsidR="00241067" w:rsidRPr="001D1944">
              <w:rPr>
                <w:b/>
              </w:rPr>
              <w:t>(+11)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2127" w:type="dxa"/>
            <w:vMerge w:val="restart"/>
            <w:shd w:val="clear" w:color="auto" w:fill="FFFFFF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FFFFFF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Склонение имен существительных.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окончаний имен существительных. Правописание сложных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shd w:val="clear" w:color="auto" w:fill="FFFFFF"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83516E">
        <w:trPr>
          <w:trHeight w:val="195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83516E" w:rsidRPr="001D1944" w:rsidTr="0083516E">
        <w:trPr>
          <w:trHeight w:val="150"/>
        </w:trPr>
        <w:tc>
          <w:tcPr>
            <w:tcW w:w="2127" w:type="dxa"/>
            <w:vMerge/>
          </w:tcPr>
          <w:p w:rsidR="0083516E" w:rsidRPr="001D1944" w:rsidRDefault="0083516E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3516E" w:rsidRPr="001D1944" w:rsidRDefault="0083516E" w:rsidP="00D557FF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Исследовать текст с целью освоения основных понятий морфологии: грамма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тические категории и грамматические значения; выведение алгоритма морфологи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ческого разбора.</w:t>
            </w:r>
            <w:r w:rsidRPr="001D1944">
              <w:t xml:space="preserve">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существительных.</w:t>
            </w:r>
          </w:p>
        </w:tc>
        <w:tc>
          <w:tcPr>
            <w:tcW w:w="1418" w:type="dxa"/>
            <w:vMerge/>
          </w:tcPr>
          <w:p w:rsidR="0083516E" w:rsidRPr="001D1944" w:rsidRDefault="0083516E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83516E" w:rsidRPr="001D1944" w:rsidRDefault="0083516E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прилагательных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>Тема 5.3.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числительных. Морфологический разбор имени числительного.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числительных в речи. Сочетание числительных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оба, обе, двое, трое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 других с существительными разного рода.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числительных.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t>Тема 5.4.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Значение местоимения. Лексико-грамматические разряды местои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мений. Правописание местоимений. Морфологический разбор местоимения.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местоименных форм.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tcBorders>
              <w:top w:val="nil"/>
            </w:tcBorders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употребления в речи местоимений.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5.5.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Глагол.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Глагол. Грамматические признаки глагола.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суффиксов и личных окончаний глагола.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гла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голами. Морфологический разбор глагола.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в речи.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в художественном тексте одного времени вместо другого, одного наклонения вместо другого с целью повы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шения образности и эмоциональности. Синонимия глагольных форм в художе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ственном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  <w:t>Развитие умения правильного написания глаголов.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5.6.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Причастие как особая форма глагола.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Образование действительных и страдатель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причастий. Правописание суффиксов и окончаний причастий.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причастиями. Правописание -</w:t>
            </w:r>
            <w:proofErr w:type="gramStart"/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и</w:t>
            </w:r>
            <w:proofErr w:type="gram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в причастиях и отглагольных прила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гательных. Причастный оборот и знаки препинания в предложении с 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написания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5.7.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Деепричастие как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особая форма глагола.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деепричастий совершенного и несовершенного вида.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F158DB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деепричастий в текстах разных стилей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. Особенности построения предложений с деепричастиями.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Синонимия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употребления в речи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5.8.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Грамматические признаки наречия. Степени сравнения наречий.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наречий. Отличие наречий от слов-омонимов.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наречия в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Синонимия наречий при </w:t>
            </w:r>
          </w:p>
          <w:p w:rsidR="00241067" w:rsidRPr="001D1944" w:rsidRDefault="00241067" w:rsidP="00D72C21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характеристике признака действия.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наречий.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D72C21">
            <w:r w:rsidRPr="001D1944">
              <w:rPr>
                <w:b/>
                <w:bCs/>
                <w:color w:val="000000"/>
              </w:rPr>
              <w:t>Тема 5.9.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Служебные части речи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Предлог как часть речи. Правописание предлогов. Отличие производных пред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логов 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(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в течение, в продолжение, вследствие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др.)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предлогов в составе словосочетаний. Употребление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 предлогами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благодаря, вопреки, согласно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 и употребления предлогов.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Союз как часть речи. Правописание союзов. Отличие союзов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тоже, также, что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бы, зато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союзов.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Частица как часть речи. 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Частицы как средство выразительности речи.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ление частиц в речи.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 Правописание междометий и звуко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14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6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C44DFF">
            <w:pPr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словоформ разных частей речи и их функциями в тексте.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Сопоставление лексического и грамматического значения слов.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Выявление нормы употребления сходных грамматических форм в письменной речи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обучащихся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Образование слов и форм слов разных частей речи с помощью различных слово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образовательных моделей и способов словообразования и словоизменения; использова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способа разграничения слов-омонимов, принадлежащих к разным частям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пользованием нужной словоформы с учетом различных типов и стилей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A63498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Подбор текстов с определенными орфограммами и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пунктограммами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Учение о частях речи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Грамматические нормы русского языка.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Лексико-грамматические разряды имен существительных (на материале про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изведений художественной литературы).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Прилагательные, их разряды, синтаксическая и стилистическая роль (на при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мере лирики русских поэтов).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 xml:space="preserve">Категория наклонения глагола и ее роль в </w:t>
            </w:r>
            <w:proofErr w:type="spellStart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текстообразовании</w:t>
            </w:r>
            <w:proofErr w:type="spellEnd"/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Вопрос о причастии и деепричастии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Наречия и слова категории состояния: семантика, синтаксические функции, употребление.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Слова-омонимы в морфологии русского языка.</w:t>
            </w:r>
          </w:p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5A174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proofErr w:type="gramStart"/>
            <w:r w:rsidRPr="001D1944">
              <w:rPr>
                <w:b/>
              </w:rPr>
              <w:t xml:space="preserve">РАЗДЕЛ </w:t>
            </w:r>
            <w:r w:rsidRPr="001D1944">
              <w:t xml:space="preserve"> </w:t>
            </w:r>
            <w:r w:rsidRPr="001D1944">
              <w:rPr>
                <w:b/>
              </w:rPr>
              <w:t>6</w:t>
            </w:r>
            <w:proofErr w:type="gramEnd"/>
            <w:r w:rsidRPr="001D1944">
              <w:rPr>
                <w:b/>
              </w:rPr>
              <w:t>.</w:t>
            </w:r>
            <w:r w:rsidRPr="001D1944">
              <w:rPr>
                <w:b/>
              </w:rPr>
              <w:tab/>
              <w:t>Синтаксис и пунктуация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28</w:t>
            </w:r>
            <w:r w:rsidR="00241067" w:rsidRPr="001D1944">
              <w:rPr>
                <w:b/>
              </w:rPr>
              <w:t>(+12)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10"/>
        </w:trPr>
        <w:tc>
          <w:tcPr>
            <w:tcW w:w="2127" w:type="dxa"/>
            <w:vMerge w:val="restart"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 xml:space="preserve">Тема 6.1. </w:t>
            </w:r>
          </w:p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Основные единицы синтаксиса. Словосочетание.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Основные единицы синтаксиса. Словосочетание, предложение, сложное синтак</w:t>
            </w:r>
            <w:r w:rsidRPr="001D1944">
              <w:rPr>
                <w:rStyle w:val="27"/>
              </w:rPr>
              <w:softHyphen/>
              <w:t xml:space="preserve">сическое целое.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синтаксиса.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</w:t>
            </w:r>
            <w:r w:rsidRPr="001D1944">
              <w:rPr>
                <w:rStyle w:val="27"/>
              </w:rPr>
              <w:softHyphen/>
              <w:t xml:space="preserve">ние словосочетания в построении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словосочетаний.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 xml:space="preserve">•Опознавать,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1D1944">
              <w:t>текстообразующей</w:t>
            </w:r>
            <w:proofErr w:type="spellEnd"/>
            <w:r w:rsidRPr="001D1944">
              <w:t xml:space="preserve">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241067" w:rsidRPr="001D1944" w:rsidRDefault="00241067" w:rsidP="00FD0337">
            <w:r w:rsidRPr="001D1944">
              <w:t>•комментировать ответы товарищей;</w:t>
            </w:r>
          </w:p>
          <w:p w:rsidR="00241067" w:rsidRPr="001D1944" w:rsidRDefault="00241067" w:rsidP="00FD0337">
            <w:r w:rsidRPr="001D1944">
              <w:t xml:space="preserve">•извлекать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</w:t>
            </w:r>
            <w:proofErr w:type="spellStart"/>
            <w:r w:rsidRPr="001D1944">
              <w:t>пунктограмм</w:t>
            </w:r>
            <w:proofErr w:type="spellEnd"/>
            <w:r w:rsidRPr="001D1944">
              <w:t>;</w:t>
            </w:r>
          </w:p>
          <w:p w:rsidR="00241067" w:rsidRPr="001D1944" w:rsidRDefault="00241067" w:rsidP="00FD0337">
            <w:r w:rsidRPr="001D1944">
              <w:t>•составлять синтаксические конструкции (словосочетания, предложения</w:t>
            </w:r>
            <w:proofErr w:type="gramStart"/>
            <w:r w:rsidRPr="001D1944">
              <w:t>) по опорным словам</w:t>
            </w:r>
            <w:proofErr w:type="gramEnd"/>
            <w:r w:rsidRPr="001D1944">
              <w:t>, схемам, заданным темам, соблюдая основные синтаксические нормы;</w:t>
            </w:r>
          </w:p>
          <w:p w:rsidR="00241067" w:rsidRPr="001D1944" w:rsidRDefault="00241067" w:rsidP="00FD0337">
            <w:r w:rsidRPr="001D1944">
              <w:t>•проводить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241067" w:rsidRPr="001D1944" w:rsidRDefault="00241067" w:rsidP="00FD0337">
            <w:r w:rsidRPr="001D1944">
              <w:t xml:space="preserve">•определять роль синтаксических конструкций в </w:t>
            </w:r>
            <w:proofErr w:type="spellStart"/>
            <w:r w:rsidRPr="001D1944">
              <w:t>текстообразовании</w:t>
            </w:r>
            <w:proofErr w:type="spellEnd"/>
            <w:r w:rsidRPr="001D1944">
              <w:t xml:space="preserve">; находить в тексте стилистические </w:t>
            </w:r>
            <w:r w:rsidRPr="001D1944">
              <w:lastRenderedPageBreak/>
              <w:t>фигуры;</w:t>
            </w:r>
          </w:p>
          <w:p w:rsidR="00241067" w:rsidRPr="001D1944" w:rsidRDefault="00241067" w:rsidP="00FD0337">
            <w:r w:rsidRPr="001D1944">
              <w:t>•составлять связное высказывание (сочинение) на лингвистическую тему в устной и письменной форме по теме занятия;</w:t>
            </w:r>
          </w:p>
          <w:p w:rsidR="00241067" w:rsidRPr="001D1944" w:rsidRDefault="00241067" w:rsidP="00FD0337">
            <w:r w:rsidRPr="001D1944">
              <w:t>•извлекать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241067" w:rsidRPr="001D1944" w:rsidRDefault="00241067" w:rsidP="00FD0337">
            <w:r w:rsidRPr="001D1944">
              <w:t>•производить синонимическую замену синтаксических конструкций;</w:t>
            </w:r>
          </w:p>
          <w:p w:rsidR="00241067" w:rsidRPr="001D1944" w:rsidRDefault="00241067" w:rsidP="00FD0337">
            <w:r w:rsidRPr="001D1944">
              <w:t>•составлять монологическое высказывание на лингвистическую тему в устной или письменной форме;</w:t>
            </w:r>
          </w:p>
          <w:p w:rsidR="00241067" w:rsidRPr="001D1944" w:rsidRDefault="00241067" w:rsidP="00FD0337">
            <w:r w:rsidRPr="001D1944">
              <w:t>•пунктуационно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241067" w:rsidRPr="001D1944" w:rsidRDefault="00241067" w:rsidP="00FD0337">
            <w:r w:rsidRPr="001D1944">
              <w:t>•составлять схемы предложений, конструировать предложения по схемам</w:t>
            </w:r>
          </w:p>
        </w:tc>
      </w:tr>
      <w:tr w:rsidR="00241067" w:rsidRPr="001D1944" w:rsidTr="009B7814">
        <w:trPr>
          <w:trHeight w:val="429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80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Особенности употребления словосочетаний.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36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6.2. </w:t>
            </w:r>
          </w:p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Простое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Простое предложение. Виды предложений по цели высказывания; восклицатель</w:t>
            </w:r>
            <w:r w:rsidRPr="001D1944">
              <w:rPr>
                <w:rStyle w:val="27"/>
              </w:rPr>
              <w:softHyphen/>
              <w:t>ные предложения. Интонационное богатство русской речи.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Логическое ударение. Прямой и обратный порядок слов.</w:t>
            </w:r>
            <w:r w:rsidRPr="001D1944">
              <w:rPr>
                <w:rStyle w:val="113"/>
              </w:rPr>
              <w:t xml:space="preserve"> </w:t>
            </w:r>
            <w:r w:rsidRPr="001D1944">
              <w:rPr>
                <w:rStyle w:val="111"/>
                <w:i w:val="0"/>
                <w:iCs w:val="0"/>
              </w:rPr>
              <w:t>Стилистические функ</w:t>
            </w:r>
            <w:r w:rsidRPr="001D1944">
              <w:rPr>
                <w:rStyle w:val="111"/>
                <w:i w:val="0"/>
                <w:iCs w:val="0"/>
              </w:rPr>
              <w:softHyphen/>
              <w:t>ции и роль порядка слов в предложении.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Грамматическая основа простого двусоставного предложения. Тире между подле</w:t>
            </w:r>
            <w:r w:rsidRPr="001D1944">
              <w:rPr>
                <w:rStyle w:val="27"/>
              </w:rPr>
              <w:softHyphen/>
              <w:t xml:space="preserve">жащим и сказуемым. Согласование сказуемого с подлежащим.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состав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sz w:val="22"/>
                <w:szCs w:val="22"/>
              </w:rPr>
              <w:t>Расставить знаки препинания в простом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Второстепенные члены предложения (определение, приложение, обстоятельство, дополнение).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Роль второстепенных членов предложения в построении текста.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1"/>
                <w:i w:val="0"/>
                <w:iCs w:val="0"/>
              </w:rP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Односоставное и неполное предложение.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Односоставные предложения с главным членом в форме подлежащего.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Односоставные предложения с главным членом в форме сказуемого.</w:t>
            </w:r>
            <w:r w:rsidR="0083516E" w:rsidRPr="001D1944">
              <w:rPr>
                <w:rStyle w:val="111"/>
                <w:i w:val="0"/>
                <w:iCs w:val="0"/>
              </w:rPr>
              <w:t xml:space="preserve"> Синонимия односоставных предложений. Предложения односоставные и дву</w:t>
            </w:r>
            <w:r w:rsidR="0083516E" w:rsidRPr="001D1944">
              <w:rPr>
                <w:rStyle w:val="111"/>
                <w:i w:val="0"/>
                <w:iCs w:val="0"/>
              </w:rPr>
              <w:softHyphen/>
              <w:t>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4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241067" w:rsidRPr="001D1944" w:rsidRDefault="00241067" w:rsidP="00377176">
            <w:pPr>
              <w:ind w:firstLine="340"/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Употребление однородных членов предложения в разных стилях речи</w:t>
            </w:r>
            <w:r w:rsidRPr="001D1944">
              <w:rPr>
                <w:rStyle w:val="113"/>
              </w:rPr>
              <w:t xml:space="preserve">. </w:t>
            </w:r>
            <w:r w:rsidRPr="001D1944">
              <w:rPr>
                <w:rStyle w:val="111"/>
                <w:i w:val="0"/>
                <w:iCs w:val="0"/>
              </w:rPr>
              <w:t>Синони</w:t>
            </w:r>
            <w:r w:rsidRPr="001D1944">
              <w:rPr>
                <w:rStyle w:val="111"/>
                <w:i w:val="0"/>
                <w:iCs w:val="0"/>
              </w:rPr>
              <w:softHyphen/>
              <w:t>мика ряда однородных членов предложения с союзами и без союзов.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882933">
            <w:pPr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24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882933">
            <w:pPr>
              <w:rPr>
                <w:rStyle w:val="111"/>
                <w:i w:val="0"/>
                <w:iCs w:val="0"/>
              </w:rPr>
            </w:pPr>
            <w:r w:rsidRPr="001D1944">
              <w:rPr>
                <w:rStyle w:val="111"/>
                <w:i w:val="0"/>
                <w:iCs w:val="0"/>
              </w:rPr>
              <w:t>Расставить знаки препинания при однородных членах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Предложения с обособленными и уточняющими членами. Обособление определе</w:t>
            </w:r>
            <w:r w:rsidRPr="001D1944">
              <w:rPr>
                <w:rStyle w:val="27"/>
              </w:rPr>
              <w:softHyphen/>
              <w:t xml:space="preserve">ний.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обособленных и необособленных определений.</w:t>
            </w:r>
            <w:r w:rsidRPr="001D1944">
              <w:rPr>
                <w:rStyle w:val="27"/>
              </w:rPr>
              <w:t xml:space="preserve"> Обособление прило</w:t>
            </w:r>
            <w:r w:rsidRPr="001D1944">
              <w:rPr>
                <w:rStyle w:val="27"/>
              </w:rPr>
              <w:softHyphen/>
      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Стилистическая роль обособленных и необособленных членов предложения.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обособленными и уточняющими членами.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Знаки препинания при словах, грамматически несвязанных с членами предло</w:t>
            </w:r>
            <w:r w:rsidRPr="001D1944">
              <w:rPr>
                <w:rStyle w:val="27"/>
              </w:rPr>
              <w:softHyphen/>
      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83516E"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обращении.</w:t>
            </w:r>
            <w:r w:rsidR="0083516E" w:rsidRPr="001D1944">
              <w:rPr>
                <w:rStyle w:val="113"/>
              </w:rPr>
              <w:t xml:space="preserve"> </w:t>
            </w:r>
            <w:r w:rsidR="0083516E" w:rsidRPr="001D1944">
              <w:rPr>
                <w:rStyle w:val="111"/>
                <w:i w:val="0"/>
                <w:iCs w:val="0"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 вводными словами и обращениями.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6.3. </w:t>
            </w:r>
          </w:p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Сложное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  <w:r w:rsidRPr="001D1944">
              <w:rPr>
                <w:rStyle w:val="28"/>
              </w:rPr>
              <w:t>Синонимика сложносочиненных предложений с различными союзами.</w:t>
            </w:r>
            <w:r w:rsidRPr="001D1944">
              <w:rPr>
                <w:rStyle w:val="27"/>
              </w:rPr>
              <w:t xml:space="preserve"> Употребление сложносочиненных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сложносочинённом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сложноподчинённом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Расставить знаки препинания в сложных предложениях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rPr>
                <w:rStyle w:val="27"/>
              </w:rPr>
            </w:pPr>
            <w:r w:rsidRPr="001D1944">
              <w:rPr>
                <w:rStyle w:val="27"/>
              </w:rPr>
              <w:t>Расставить  знаки  препинания  в бессоюзном сложном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ind w:firstLine="340"/>
              <w:rPr>
                <w:spacing w:val="-1"/>
              </w:rPr>
            </w:pPr>
            <w:r w:rsidRPr="001D1944">
              <w:rPr>
                <w:rStyle w:val="113"/>
              </w:rPr>
              <w:t xml:space="preserve">Знаки препинания в сложном предложении с разными видами связи. </w:t>
            </w:r>
            <w:r w:rsidRPr="001D1944">
              <w:rPr>
                <w:rStyle w:val="111"/>
                <w:i w:val="0"/>
                <w:iCs w:val="0"/>
              </w:rPr>
              <w:t>Синонимика простых и сложных предложений</w:t>
            </w:r>
            <w:r w:rsidRPr="001D1944">
              <w:rPr>
                <w:rStyle w:val="113"/>
              </w:rPr>
              <w:t xml:space="preserve"> (</w:t>
            </w:r>
            <w:r w:rsidRPr="001D1944">
              <w:rPr>
                <w:rStyle w:val="111"/>
                <w:i w:val="0"/>
                <w:iCs w:val="0"/>
              </w:rPr>
              <w:t>простые и сложноподчиненные предложения, сложные союзные и бессоюзные предложения).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rPr>
                <w:rStyle w:val="113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Составить схемы простых и сложных предложений. Составить предложения по заданным схемам.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Способы передачи чужой речи. Знаки препинания при прямой речи. Замена пря</w:t>
            </w:r>
            <w:r w:rsidRPr="001D1944">
              <w:rPr>
                <w:rStyle w:val="27"/>
              </w:rPr>
              <w:softHyphen/>
              <w:t>мой речи косвенной. Знаки препинания при цитатах.</w:t>
            </w:r>
          </w:p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Оформление диалога. Знаки препинания при диалоге.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>Анализ предложений с прямой и косвенной речью.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241067" w:rsidRPr="001D1944" w:rsidRDefault="00241067" w:rsidP="008E7F6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</w:t>
            </w:r>
            <w:proofErr w:type="spellStart"/>
            <w:r w:rsidRPr="001D1944">
              <w:t>кл</w:t>
            </w:r>
            <w:proofErr w:type="spellEnd"/>
            <w:r w:rsidRPr="001D1944">
              <w:t>. Базовый уровень. -  М.: Издательский центр «Академия», 2014.</w:t>
            </w:r>
          </w:p>
          <w:p w:rsidR="00241067" w:rsidRPr="001D1944" w:rsidRDefault="00241067" w:rsidP="00403991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Роль словосочетания в построении предложения.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Односоставные предложения в русском языке: особенности структуры и семан</w:t>
            </w: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softHyphen/>
              <w:t>тики.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Синтаксическая роль инфинитива.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Предложения с однородными членами и их функции в речи.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Обособленные члены предложения и их роль в организации текста.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Структура и стилистическая роль вводных и вставных конструкций.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Монолог и диалог. Особенности построения и употребления.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простых предложений.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сложных предложений.</w:t>
            </w:r>
          </w:p>
          <w:p w:rsidR="00241067" w:rsidRPr="001D1944" w:rsidRDefault="00241067" w:rsidP="00695DAE">
            <w:pPr>
              <w:widowControl w:val="0"/>
              <w:tabs>
                <w:tab w:val="left" w:pos="619"/>
              </w:tabs>
              <w:spacing w:line="230" w:lineRule="exact"/>
              <w:ind w:left="620"/>
              <w:rPr>
                <w:spacing w:val="-1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44DFF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rPr>
                <w:b/>
                <w:i/>
                <w:spacing w:val="-1"/>
              </w:rPr>
            </w:pPr>
            <w:r w:rsidRPr="001D1944">
              <w:rPr>
                <w:b/>
                <w:i/>
                <w:spacing w:val="-1"/>
              </w:rPr>
              <w:t>Итоговая аттестация в форме экзамена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114(+57)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</w:tbl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2B1F23">
      <w:pPr>
        <w:rPr>
          <w:sz w:val="28"/>
          <w:szCs w:val="28"/>
        </w:rPr>
      </w:pPr>
    </w:p>
    <w:p w:rsidR="00241067" w:rsidRPr="001D1944" w:rsidRDefault="00241067" w:rsidP="00C44DFF">
      <w:pPr>
        <w:tabs>
          <w:tab w:val="left" w:pos="2133"/>
          <w:tab w:val="left" w:pos="2388"/>
        </w:tabs>
        <w:rPr>
          <w:sz w:val="28"/>
          <w:szCs w:val="28"/>
        </w:rPr>
        <w:sectPr w:rsidR="00241067" w:rsidRPr="001D1944" w:rsidSect="00095308">
          <w:pgSz w:w="16838" w:h="11906" w:orient="landscape"/>
          <w:pgMar w:top="1134" w:right="380" w:bottom="851" w:left="1134" w:header="709" w:footer="709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0C4193" w:rsidRDefault="00241067" w:rsidP="00AB0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567"/>
        <w:jc w:val="center"/>
        <w:rPr>
          <w:caps/>
        </w:rPr>
      </w:pPr>
      <w:r w:rsidRPr="001D1944">
        <w:rPr>
          <w:b/>
          <w:caps/>
        </w:rPr>
        <w:t>3</w:t>
      </w:r>
      <w:r w:rsidRPr="000C4193">
        <w:rPr>
          <w:caps/>
        </w:rPr>
        <w:t xml:space="preserve">. условия реализации </w:t>
      </w:r>
      <w:r w:rsidR="00AB0BF4" w:rsidRPr="000C4193">
        <w:rPr>
          <w:caps/>
        </w:rPr>
        <w:t xml:space="preserve">Рабочей программы </w:t>
      </w:r>
      <w:r w:rsidRPr="000C4193">
        <w:rPr>
          <w:caps/>
        </w:rPr>
        <w:t>УЧЕБНОЙ дисциплины</w:t>
      </w:r>
    </w:p>
    <w:p w:rsidR="00241067" w:rsidRPr="001D1944" w:rsidRDefault="00241067" w:rsidP="005D7442">
      <w:pPr>
        <w:jc w:val="center"/>
        <w:outlineLvl w:val="1"/>
        <w:rPr>
          <w:b/>
          <w:sz w:val="28"/>
          <w:szCs w:val="28"/>
        </w:rPr>
      </w:pPr>
      <w:r w:rsidRPr="001D1944">
        <w:rPr>
          <w:b/>
          <w:bCs/>
        </w:rPr>
        <w:t>3.1. Требования к минимальному материально-техническому обеспечению</w:t>
      </w:r>
    </w:p>
    <w:p w:rsidR="00241067" w:rsidRPr="001D1944" w:rsidRDefault="00241067" w:rsidP="005D7442">
      <w:pPr>
        <w:outlineLvl w:val="1"/>
        <w:rPr>
          <w:b/>
          <w:sz w:val="28"/>
          <w:szCs w:val="28"/>
        </w:rPr>
      </w:pPr>
    </w:p>
    <w:p w:rsidR="00241067" w:rsidRPr="001D1944" w:rsidRDefault="00241067" w:rsidP="005D7442">
      <w:pPr>
        <w:jc w:val="both"/>
      </w:pPr>
    </w:p>
    <w:p w:rsidR="00A93283" w:rsidRPr="001D1944" w:rsidRDefault="00241067" w:rsidP="00A93283">
      <w:pPr>
        <w:ind w:firstLine="709"/>
        <w:jc w:val="both"/>
      </w:pPr>
      <w:r w:rsidRPr="001D1944">
        <w:t xml:space="preserve">Освоение программы учебной дисциплины «Русский язык» предполагает наличие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1D1944">
        <w:t>внеучебной</w:t>
      </w:r>
      <w:proofErr w:type="spellEnd"/>
      <w:r w:rsidRPr="001D1944">
        <w:t xml:space="preserve"> деятельности обучающихся.</w:t>
      </w:r>
    </w:p>
    <w:p w:rsidR="00241067" w:rsidRPr="001D1944" w:rsidRDefault="00241067" w:rsidP="00A93283">
      <w:pPr>
        <w:ind w:firstLine="709"/>
        <w:jc w:val="both"/>
      </w:pPr>
      <w:r w:rsidRPr="001D1944"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Оборудование учебного кабинета: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Посадочные места по количеству обучающихся. 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Многофункциональный комплекс преподавателя;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Наглядные пособия (комплекты учебных таблиц, плакатов, портретов выдаю</w:t>
      </w:r>
      <w:r w:rsidRPr="001D1944">
        <w:rPr>
          <w:bCs/>
        </w:rPr>
        <w:softHyphen/>
        <w:t>щихся ученых, поэтов, писателей и др.);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Информационно-коммуникативные средства;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Экранно-звуковые пособия;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Комплект технической документации, в том числе паспорта на средства обуче</w:t>
      </w:r>
      <w:r w:rsidRPr="001D1944">
        <w:rPr>
          <w:bCs/>
        </w:rPr>
        <w:softHyphen/>
        <w:t>ния, инструкции по их использованию и технике безопасности;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Библиотечный фонд.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Технические средства обучения: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66"/>
        <w:jc w:val="both"/>
        <w:textAlignment w:val="baseline"/>
        <w:rPr>
          <w:bCs/>
        </w:rPr>
      </w:pP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bCs/>
        </w:rPr>
      </w:pPr>
      <w:r w:rsidRPr="001D1944">
        <w:rPr>
          <w:bCs/>
        </w:rPr>
        <w:t>Мультимедиа проектор; интерактивная   доска.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Лазерный принтер.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Устройства вывода звуковой информации: звуковые колонки. 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</w:rPr>
      </w:pPr>
      <w:r w:rsidRPr="001D1944">
        <w:rPr>
          <w:b/>
        </w:rPr>
        <w:t xml:space="preserve">3.2. Информационное обеспечение обучения. </w:t>
      </w:r>
      <w:r w:rsidRPr="001D1944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241067" w:rsidRPr="001D1944" w:rsidRDefault="00241067" w:rsidP="005D7442">
      <w:pPr>
        <w:jc w:val="both"/>
        <w:rPr>
          <w:b/>
          <w:i/>
        </w:rPr>
      </w:pPr>
      <w:r w:rsidRPr="001D1944">
        <w:rPr>
          <w:b/>
          <w:i/>
        </w:rPr>
        <w:t>Для обучающихся: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Власенков А.И.  Русский язык 10-11 </w:t>
      </w:r>
      <w:proofErr w:type="spellStart"/>
      <w:r w:rsidRPr="001D1944">
        <w:rPr>
          <w:rFonts w:ascii="Times New Roman" w:hAnsi="Times New Roman"/>
          <w:sz w:val="24"/>
          <w:szCs w:val="24"/>
        </w:rPr>
        <w:t>кл</w:t>
      </w:r>
      <w:proofErr w:type="spellEnd"/>
      <w:r w:rsidRPr="001D1944">
        <w:rPr>
          <w:rFonts w:ascii="Times New Roman" w:hAnsi="Times New Roman"/>
          <w:sz w:val="24"/>
          <w:szCs w:val="24"/>
        </w:rPr>
        <w:t>. Базовый уровень. -  М.: Издательский центр «Академия», 2014.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i/>
        </w:rPr>
      </w:pPr>
      <w:r w:rsidRPr="001D1944">
        <w:rPr>
          <w:b/>
          <w:bCs/>
          <w:i/>
        </w:rPr>
        <w:lastRenderedPageBreak/>
        <w:t>Дополнительная литература: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Антонова Е.С., </w:t>
      </w: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пособие для подготовки к ЕГЭ: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 xml:space="preserve">Антонова Е.С., </w:t>
      </w: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учебник для учреждений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 и литература. Русский язык (базовый уровень): учебник для 10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 и литература. Русский язык (базовый уровень): учебник для 11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Т.М. Русский язык: сб. упражнений: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 w:rsidRPr="001D1944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1D1944">
        <w:rPr>
          <w:rFonts w:ascii="Times New Roman" w:hAnsi="Times New Roman"/>
          <w:sz w:val="24"/>
          <w:szCs w:val="24"/>
        </w:rPr>
        <w:t>Шамшин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И.В., </w:t>
      </w:r>
      <w:proofErr w:type="spellStart"/>
      <w:r w:rsidRPr="001D1944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1D1944">
        <w:rPr>
          <w:rFonts w:ascii="Times New Roman" w:hAnsi="Times New Roman"/>
          <w:sz w:val="24"/>
          <w:szCs w:val="24"/>
        </w:rPr>
        <w:t xml:space="preserve"> М.А. Русский язык и литература. Русский язык (базовый уровень). 10—11 классы: в 2 ч. — М., 2014.</w:t>
      </w:r>
    </w:p>
    <w:p w:rsidR="00241067" w:rsidRPr="001D1944" w:rsidRDefault="00241067" w:rsidP="000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bCs/>
          <w:i/>
        </w:rPr>
      </w:pPr>
      <w:r w:rsidRPr="001D1944">
        <w:rPr>
          <w:b/>
          <w:bCs/>
          <w:i/>
        </w:rPr>
        <w:t>Для преподавателей: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17.05.2012 № 413 «Об утверждении федерального </w:t>
      </w:r>
      <w:proofErr w:type="spellStart"/>
      <w:proofErr w:type="gramStart"/>
      <w:r w:rsidRPr="001D1944">
        <w:rPr>
          <w:rFonts w:ascii="Times New Roman" w:hAnsi="Times New Roman"/>
          <w:bCs/>
          <w:sz w:val="24"/>
          <w:szCs w:val="24"/>
        </w:rPr>
        <w:t>государ-ственного</w:t>
      </w:r>
      <w:proofErr w:type="spellEnd"/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образовательного стандарта среднего (полного) общего образования» (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зарегистриро¬ван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в Минюсте РФ 07.06.2012 № 24480).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получе¬ния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Воителева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Т.М. Русский язык: методические рекомендации: метод. пособие для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учреж¬дений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Горшков А.И. Русская словесность. От слова к словесности. 10—11 классы: учебник для общеобразовательных учреждений.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Львова С.И. Таблицы по русскому языку.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Пахнова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Т.М. Готовимся к устному и письменному экзамену по русскому языку. — М., 2011.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  <w:r w:rsidRPr="001D1944">
        <w:rPr>
          <w:b/>
          <w:bCs/>
          <w:i/>
        </w:rPr>
        <w:t>Словари: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Горбачевич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К.С. Словарь трудностей современного русского языка. — СПб., 2003. Граудина Л.К., Ицкович В.А,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Катлинская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Л.П. Грамматическая правильность русской речи. Стилистический словарь вариантов. — 2-е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— М., 2001.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В.Виноградова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/ под ред. В.В. Лопатина. — 2-е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Крысин Л.П. Толковый словарь иноязычных слов. — М., 2008.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D1944">
        <w:rPr>
          <w:rFonts w:ascii="Times New Roman" w:hAnsi="Times New Roman"/>
          <w:bCs/>
          <w:sz w:val="24"/>
          <w:szCs w:val="24"/>
        </w:rPr>
        <w:t>Лекант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П.А.,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Леденева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 xml:space="preserve"> В.В. Школьный орфоэпический словарь русского языка. — М., 2005.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 В.В. Школьный орфоэпический словарь русского языка.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D194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и доп. /под общ. ред. Л.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И.Скворцова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>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Розенталь Д.Э., Краснянский В.В. Фразеологический словарь русского языка. — М., 2011.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Скворцов Л.И. Большой толковый словарь правильной русской речи. — М., 2005. Ушаков Д.Н., Крючков С.Е. Орфографический словарь.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 xml:space="preserve">Через дефис, слитно или </w:t>
      </w:r>
      <w:proofErr w:type="gramStart"/>
      <w:r w:rsidRPr="001D1944">
        <w:rPr>
          <w:rFonts w:ascii="Times New Roman" w:hAnsi="Times New Roman"/>
          <w:bCs/>
          <w:sz w:val="24"/>
          <w:szCs w:val="24"/>
        </w:rPr>
        <w:t>раздельно?:</w:t>
      </w:r>
      <w:proofErr w:type="gramEnd"/>
      <w:r w:rsidRPr="001D1944">
        <w:rPr>
          <w:rFonts w:ascii="Times New Roman" w:hAnsi="Times New Roman"/>
          <w:bCs/>
          <w:sz w:val="24"/>
          <w:szCs w:val="24"/>
        </w:rPr>
        <w:t xml:space="preserve"> словарь-справочник русского языка / сост. </w:t>
      </w:r>
      <w:proofErr w:type="spellStart"/>
      <w:r w:rsidRPr="001D1944">
        <w:rPr>
          <w:rFonts w:ascii="Times New Roman" w:hAnsi="Times New Roman"/>
          <w:bCs/>
          <w:sz w:val="24"/>
          <w:szCs w:val="24"/>
        </w:rPr>
        <w:t>В.В.Бурцева</w:t>
      </w:r>
      <w:proofErr w:type="spellEnd"/>
      <w:r w:rsidRPr="001D1944">
        <w:rPr>
          <w:rFonts w:ascii="Times New Roman" w:hAnsi="Times New Roman"/>
          <w:bCs/>
          <w:sz w:val="24"/>
          <w:szCs w:val="24"/>
        </w:rPr>
        <w:t>. — М., 2006.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bookmarkStart w:id="1" w:name="bookmark20"/>
    </w:p>
    <w:p w:rsidR="00241067" w:rsidRPr="001D1944" w:rsidRDefault="00241067" w:rsidP="000056CA">
      <w:pPr>
        <w:pStyle w:val="a9"/>
        <w:keepNext/>
        <w:keepLines/>
        <w:spacing w:after="25" w:line="300" w:lineRule="exact"/>
        <w:ind w:left="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Интернет-ресурсы</w:t>
      </w:r>
      <w:bookmarkEnd w:id="1"/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: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Fonts w:ascii="Times New Roman" w:hAnsi="Times New Roman"/>
          <w:b/>
          <w:i/>
          <w:sz w:val="24"/>
          <w:szCs w:val="24"/>
        </w:rPr>
      </w:pPr>
    </w:p>
    <w:p w:rsidR="00241067" w:rsidRPr="001D1944" w:rsidRDefault="001B637B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9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it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(учебный портал по использованию ЭОР).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ruscorpora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(Национальный корпус русского языка — информационно-справочная система, основанная на собрании русских текстов в электронной форме). </w:t>
      </w:r>
      <w:hyperlink r:id="rId10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russkiyjazik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(энциклопедия «Языкознание»). </w:t>
      </w:r>
      <w:hyperlink r:id="rId11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etymolog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ruslang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(Этимология и история русского языка).</w:t>
      </w:r>
    </w:p>
    <w:p w:rsidR="00241067" w:rsidRPr="001D1944" w:rsidRDefault="001B637B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2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.1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(электронная версия газеты «Русский язык»). Сайт для учителей «Я иду на урок русского языка».</w:t>
      </w:r>
    </w:p>
    <w:p w:rsidR="00241067" w:rsidRPr="001D1944" w:rsidRDefault="001B637B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  <w:lang w:val="en-US"/>
        </w:rPr>
      </w:pPr>
      <w:hyperlink r:id="rId13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uchportal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(Учительский портал. Уроки, презентации, контрольные работы, тесты, компьютерные программы, методические разработки по русскому языку и литературе). </w:t>
      </w:r>
      <w:hyperlink r:id="rId14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Ucheba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(Образовательный портал «Учеба»: «Уроки»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(</w:t>
      </w:r>
      <w:hyperlink r:id="rId15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uroki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hyperlink r:id="rId16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metodiki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(Методики). </w:t>
      </w:r>
      <w:hyperlink r:id="rId17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www.posobie.ru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Пособия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lastRenderedPageBreak/>
        <w:t xml:space="preserve">www. it-n.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/communities. </w:t>
      </w:r>
      <w:proofErr w:type="spellStart"/>
      <w:proofErr w:type="gram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aspx?cat</w:t>
      </w:r>
      <w:proofErr w:type="gram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_no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=2168&amp;tmpl=com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Сеть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творческих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учителей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Ин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формационные технологии на уроках русского языка и литературы).</w:t>
      </w:r>
    </w:p>
    <w:p w:rsidR="00241067" w:rsidRPr="001D1944" w:rsidRDefault="001B637B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8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prosv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umk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konkurs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info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?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ob</w:t>
      </w:r>
      <w:proofErr w:type="spellEnd"/>
      <w:proofErr w:type="gram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_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no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=12267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(Работы победителей конкурса «Учи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тель — учителю» издательства «Просвещение»).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spravka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(Справочная служба русского языка). </w:t>
      </w:r>
      <w:hyperlink r:id="rId19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slovari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dictsearch</w:t>
        </w:r>
        <w:proofErr w:type="spellEnd"/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(Словари. </w:t>
      </w:r>
      <w:proofErr w:type="spellStart"/>
      <w:r w:rsidRPr="001D1944">
        <w:rPr>
          <w:rStyle w:val="80"/>
          <w:rFonts w:ascii="Times New Roman" w:hAnsi="Times New Roman" w:cs="Times New Roman"/>
          <w:sz w:val="24"/>
          <w:szCs w:val="24"/>
        </w:rPr>
        <w:t>ру</w:t>
      </w:r>
      <w:proofErr w:type="spellEnd"/>
      <w:r w:rsidRPr="001D1944">
        <w:rPr>
          <w:rStyle w:val="80"/>
          <w:rFonts w:ascii="Times New Roman" w:hAnsi="Times New Roman" w:cs="Times New Roman"/>
          <w:sz w:val="24"/>
          <w:szCs w:val="24"/>
        </w:rPr>
        <w:t>).</w:t>
      </w:r>
    </w:p>
    <w:p w:rsidR="00241067" w:rsidRPr="001D1944" w:rsidRDefault="001B637B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20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gramota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coach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tbgramota</w:t>
        </w:r>
        <w:proofErr w:type="spellEnd"/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(Учебник грамоты).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(Справочная служба).</w:t>
      </w:r>
    </w:p>
    <w:p w:rsidR="00241067" w:rsidRPr="001D1944" w:rsidRDefault="001B637B" w:rsidP="000056CA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</w:rPr>
      </w:pPr>
      <w:hyperlink r:id="rId21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gramma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EXM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(Экзамены. Нормативные документы).</w:t>
      </w: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241067" w:rsidRPr="001D1944" w:rsidSect="000056CA">
          <w:pgSz w:w="11906" w:h="16838"/>
          <w:pgMar w:top="-993" w:right="850" w:bottom="1134" w:left="1701" w:header="708" w:footer="708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20AB" w:rsidRPr="000C4193" w:rsidRDefault="00241067" w:rsidP="002720AB">
      <w:pPr>
        <w:ind w:left="-142"/>
        <w:rPr>
          <w:sz w:val="28"/>
          <w:szCs w:val="28"/>
        </w:rPr>
      </w:pPr>
      <w:r w:rsidRPr="001D1944">
        <w:rPr>
          <w:b/>
          <w:caps/>
        </w:rPr>
        <w:t xml:space="preserve">4. </w:t>
      </w:r>
      <w:r w:rsidR="002720AB" w:rsidRPr="000C4193">
        <w:rPr>
          <w:sz w:val="32"/>
          <w:szCs w:val="32"/>
        </w:rPr>
        <w:t>Контроль и оценка результатов освоения учебной дисциплины</w:t>
      </w:r>
    </w:p>
    <w:p w:rsidR="00241067" w:rsidRPr="000C4193" w:rsidRDefault="00241067" w:rsidP="004A32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41067" w:rsidRPr="001D1944" w:rsidRDefault="00241067" w:rsidP="004A32DC"/>
    <w:p w:rsidR="00241067" w:rsidRPr="001D1944" w:rsidRDefault="00241067" w:rsidP="00C44D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1944">
        <w:rPr>
          <w:b/>
        </w:rPr>
        <w:t>Контроль</w:t>
      </w:r>
      <w:r w:rsidRPr="001D1944">
        <w:t xml:space="preserve"> </w:t>
      </w:r>
      <w:r w:rsidRPr="001D1944">
        <w:rPr>
          <w:b/>
        </w:rPr>
        <w:t>и оценка</w:t>
      </w:r>
      <w:r w:rsidRPr="001D194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p w:rsidR="00241067" w:rsidRPr="001D1944" w:rsidRDefault="00241067" w:rsidP="004A32DC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241067" w:rsidRPr="001D1944" w:rsidTr="00615D13">
        <w:trPr>
          <w:jc w:val="center"/>
        </w:trPr>
        <w:tc>
          <w:tcPr>
            <w:tcW w:w="5113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Результаты обучения</w:t>
            </w:r>
          </w:p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7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41067" w:rsidRPr="001D1944" w:rsidTr="00047E7F">
        <w:trPr>
          <w:jc w:val="center"/>
        </w:trPr>
        <w:tc>
          <w:tcPr>
            <w:tcW w:w="5113" w:type="dxa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1</w:t>
            </w:r>
          </w:p>
        </w:tc>
        <w:tc>
          <w:tcPr>
            <w:tcW w:w="4827" w:type="dxa"/>
            <w:vMerge w:val="restart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2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 xml:space="preserve">практическая работа 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lastRenderedPageBreak/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</w:p>
        </w:tc>
      </w:tr>
      <w:tr w:rsidR="00241067" w:rsidRPr="007B7A66" w:rsidTr="006551B3">
        <w:trPr>
          <w:trHeight w:val="1341"/>
          <w:jc w:val="center"/>
        </w:trPr>
        <w:tc>
          <w:tcPr>
            <w:tcW w:w="5113" w:type="dxa"/>
            <w:shd w:val="clear" w:color="auto" w:fill="FFFFFF"/>
          </w:tcPr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Cs/>
              </w:rPr>
              <w:t>В результате изучения</w:t>
            </w:r>
            <w:r w:rsidRPr="001D1944">
              <w:t xml:space="preserve"> учебной дисциплины «Русский язык и литература. Русский </w:t>
            </w:r>
            <w:proofErr w:type="gramStart"/>
            <w:r w:rsidRPr="001D1944">
              <w:t>язык»  студенты</w:t>
            </w:r>
            <w:proofErr w:type="gramEnd"/>
            <w:r w:rsidRPr="001D1944">
              <w:t xml:space="preserve"> должны достичь следующих результатов:</w:t>
            </w:r>
          </w:p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/>
              </w:rPr>
              <w:t>личностных</w:t>
            </w:r>
            <w:r w:rsidRPr="001D1944">
              <w:t>: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1) российской гражданской идентичности, патриотизма, уважения к своему народу, чувства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3) готовности к служению Отечеству, его защите; 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4)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5)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6) толерантного сознания и поведения в поликультурном мире, готовности и способности вести диалог с другими людьми, достигать в нём взаимопонимания, находить </w:t>
            </w:r>
            <w:r w:rsidRPr="001D1944">
              <w:lastRenderedPageBreak/>
              <w:t>общие цели и сотрудничать для их достижения;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  <w:rPr>
                <w:strike/>
              </w:rPr>
            </w:pPr>
            <w:r w:rsidRPr="001D1944">
              <w:t>7) нравственного сознания и поведения на основе усвоения общечеловеческих ценностей;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      </w:r>
          </w:p>
          <w:p w:rsidR="00241067" w:rsidRPr="001D1944" w:rsidRDefault="00241067" w:rsidP="005D7442">
            <w:pPr>
              <w:spacing w:line="230" w:lineRule="exact"/>
              <w:ind w:firstLine="320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метапредметных</w:t>
            </w:r>
            <w:proofErr w:type="spellEnd"/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: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1) умения самостоятельно определять цели деятельности и составлять планы деятельности</w:t>
            </w:r>
            <w:r w:rsidRPr="001D1944">
              <w:t>; самостоятельно осуществлять, контролировать и корректировать</w:t>
            </w:r>
            <w:r w:rsidRPr="001D1944">
              <w:rPr>
                <w:b/>
              </w:rPr>
              <w:t xml:space="preserve"> </w:t>
            </w:r>
            <w:r w:rsidRPr="001D1944">
      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2) </w:t>
            </w:r>
            <w:r w:rsidRPr="001D1944">
              <w:rPr>
                <w:rStyle w:val="af1"/>
                <w:b w:val="0"/>
                <w:bCs w:val="0"/>
              </w:rPr>
              <w:t xml:space="preserve">умения продуктивно общаться и взаимодействовать </w:t>
            </w:r>
            <w:r w:rsidRPr="001D1944">
              <w:t xml:space="preserve">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41067" w:rsidRPr="001D1944" w:rsidRDefault="00241067" w:rsidP="005D7442">
            <w:pPr>
              <w:ind w:firstLine="320"/>
              <w:jc w:val="both"/>
              <w:rPr>
                <w:strike/>
              </w:rPr>
            </w:pPr>
            <w:r w:rsidRPr="001D1944">
              <w:rPr>
                <w:bCs/>
              </w:rPr>
              <w:t>3) владения навыками познавательной, учебно-</w:t>
            </w:r>
            <w:r w:rsidRPr="001D1944"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rPr>
                <w:bCs/>
              </w:rPr>
              <w:t>4) </w:t>
            </w:r>
            <w:r w:rsidRPr="001D1944">
      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  <w:rPr>
                <w:strike/>
              </w:rPr>
            </w:pPr>
            <w:r w:rsidRPr="001D1944">
              <w:t>6) умения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7) владения языковыми средствами – </w:t>
            </w:r>
            <w:r w:rsidRPr="001D1944">
              <w:lastRenderedPageBreak/>
              <w:t xml:space="preserve">умение ясно, логично и точно излагать свою точку зрения, использовать адекватные языковые средства; 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предметных: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ind w:left="320"/>
              <w:jc w:val="both"/>
              <w:rPr>
                <w:rStyle w:val="5"/>
                <w:i w:val="0"/>
                <w:iCs w:val="0"/>
                <w:sz w:val="24"/>
                <w:szCs w:val="24"/>
              </w:rPr>
            </w:pP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>1)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понятий о нормах русского литературного языка и применение знаний о них в речевой практике; </w:t>
            </w: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2) владения навыками самоанализа и самооценки на основе наблюдений за собственной речью; 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3) владения умением анализировать текст с точки зрения наличия в нём явной и скрытой, основной и второстепенной информации;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4) владения умением представлять тексты в виде тезисов, конспектов, аннотаций, рефератов, сочинений различных жанров;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6)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представлений об изобразительно-выразительных возможностях русского языка;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7)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9) владения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241067" w:rsidRPr="008E7961" w:rsidRDefault="00241067" w:rsidP="005D7442">
            <w:pPr>
              <w:jc w:val="both"/>
            </w:pPr>
            <w:r w:rsidRPr="001D1944">
              <w:t>10) </w:t>
            </w:r>
            <w:proofErr w:type="spellStart"/>
            <w:r w:rsidRPr="001D1944">
              <w:t>сформированности</w:t>
            </w:r>
            <w:proofErr w:type="spellEnd"/>
            <w:r w:rsidRPr="001D1944">
              <w:t xml:space="preserve"> представлений о системе стилей языка художественной литературы.</w:t>
            </w:r>
          </w:p>
        </w:tc>
        <w:tc>
          <w:tcPr>
            <w:tcW w:w="4827" w:type="dxa"/>
            <w:vMerge/>
          </w:tcPr>
          <w:p w:rsidR="00241067" w:rsidRPr="007B7A66" w:rsidRDefault="00241067" w:rsidP="00615D13">
            <w:pPr>
              <w:widowControl w:val="0"/>
              <w:jc w:val="both"/>
            </w:pPr>
          </w:p>
        </w:tc>
      </w:tr>
    </w:tbl>
    <w:p w:rsidR="00241067" w:rsidRPr="007B7A66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41067" w:rsidRPr="007B7A66" w:rsidSect="000C4193">
      <w:pgSz w:w="11906" w:h="16838"/>
      <w:pgMar w:top="-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9DE" w:rsidRDefault="009749DE" w:rsidP="00615D13">
      <w:r>
        <w:separator/>
      </w:r>
    </w:p>
  </w:endnote>
  <w:endnote w:type="continuationSeparator" w:id="0">
    <w:p w:rsidR="009749DE" w:rsidRDefault="009749DE" w:rsidP="0061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37B" w:rsidRDefault="001B637B" w:rsidP="0089688F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9DE" w:rsidRDefault="009749DE" w:rsidP="00615D13">
      <w:r>
        <w:separator/>
      </w:r>
    </w:p>
  </w:footnote>
  <w:footnote w:type="continuationSeparator" w:id="0">
    <w:p w:rsidR="009749DE" w:rsidRDefault="009749DE" w:rsidP="0061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37B" w:rsidRDefault="001B637B">
    <w:pPr>
      <w:pStyle w:val="ad"/>
      <w:jc w:val="center"/>
    </w:pPr>
  </w:p>
  <w:p w:rsidR="001B637B" w:rsidRDefault="001B637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EDE706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A6B4C44"/>
    <w:multiLevelType w:val="hybridMultilevel"/>
    <w:tmpl w:val="840AD952"/>
    <w:lvl w:ilvl="0" w:tplc="D2AA3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46E28"/>
    <w:multiLevelType w:val="hybridMultilevel"/>
    <w:tmpl w:val="F092C4FE"/>
    <w:lvl w:ilvl="0" w:tplc="2FAE8F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2996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8B93270"/>
    <w:multiLevelType w:val="hybridMultilevel"/>
    <w:tmpl w:val="BF18B3B0"/>
    <w:lvl w:ilvl="0" w:tplc="96BA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CA21CF"/>
    <w:multiLevelType w:val="multilevel"/>
    <w:tmpl w:val="883CD03E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A630201"/>
    <w:multiLevelType w:val="hybridMultilevel"/>
    <w:tmpl w:val="ACD87614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30112A"/>
    <w:multiLevelType w:val="hybridMultilevel"/>
    <w:tmpl w:val="00DC6A30"/>
    <w:lvl w:ilvl="0" w:tplc="D2AA3C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53D51"/>
    <w:multiLevelType w:val="hybridMultilevel"/>
    <w:tmpl w:val="20FCD7FA"/>
    <w:lvl w:ilvl="0" w:tplc="5E74E9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DF0BEC"/>
    <w:multiLevelType w:val="hybridMultilevel"/>
    <w:tmpl w:val="8C9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F0D1F74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B779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12910D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6B31481"/>
    <w:multiLevelType w:val="hybridMultilevel"/>
    <w:tmpl w:val="4E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D618F"/>
    <w:multiLevelType w:val="hybridMultilevel"/>
    <w:tmpl w:val="EA4298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C1E53F7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53534C"/>
    <w:multiLevelType w:val="hybridMultilevel"/>
    <w:tmpl w:val="99B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C738D"/>
    <w:multiLevelType w:val="hybridMultilevel"/>
    <w:tmpl w:val="59E08338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A0F77"/>
    <w:multiLevelType w:val="hybridMultilevel"/>
    <w:tmpl w:val="1756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9F6FF3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5164282"/>
    <w:multiLevelType w:val="hybridMultilevel"/>
    <w:tmpl w:val="7520DC1E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16FC0"/>
    <w:multiLevelType w:val="hybridMultilevel"/>
    <w:tmpl w:val="7CDEBB5C"/>
    <w:lvl w:ilvl="0" w:tplc="2C680A7E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5476B17"/>
    <w:multiLevelType w:val="multilevel"/>
    <w:tmpl w:val="4FD04030"/>
    <w:lvl w:ilvl="0">
      <w:start w:val="1"/>
      <w:numFmt w:val="decimal"/>
      <w:lvlText w:val="%1."/>
      <w:lvlJc w:val="left"/>
      <w:rPr>
        <w:rFonts w:ascii="Franklin Gothic Medium" w:eastAsia="Times New Roman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6EE1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4"/>
  </w:num>
  <w:num w:numId="5">
    <w:abstractNumId w:val="16"/>
  </w:num>
  <w:num w:numId="6">
    <w:abstractNumId w:val="17"/>
  </w:num>
  <w:num w:numId="7">
    <w:abstractNumId w:val="7"/>
  </w:num>
  <w:num w:numId="8">
    <w:abstractNumId w:val="22"/>
  </w:num>
  <w:num w:numId="9">
    <w:abstractNumId w:val="32"/>
  </w:num>
  <w:num w:numId="10">
    <w:abstractNumId w:val="10"/>
  </w:num>
  <w:num w:numId="11">
    <w:abstractNumId w:val="24"/>
  </w:num>
  <w:num w:numId="12">
    <w:abstractNumId w:val="5"/>
  </w:num>
  <w:num w:numId="13">
    <w:abstractNumId w:val="8"/>
  </w:num>
  <w:num w:numId="14">
    <w:abstractNumId w:val="28"/>
  </w:num>
  <w:num w:numId="15">
    <w:abstractNumId w:val="27"/>
  </w:num>
  <w:num w:numId="16">
    <w:abstractNumId w:val="33"/>
  </w:num>
  <w:num w:numId="17">
    <w:abstractNumId w:val="34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23"/>
  </w:num>
  <w:num w:numId="23">
    <w:abstractNumId w:val="18"/>
  </w:num>
  <w:num w:numId="24">
    <w:abstractNumId w:val="20"/>
  </w:num>
  <w:num w:numId="25">
    <w:abstractNumId w:val="19"/>
  </w:num>
  <w:num w:numId="26">
    <w:abstractNumId w:val="31"/>
  </w:num>
  <w:num w:numId="27">
    <w:abstractNumId w:val="15"/>
  </w:num>
  <w:num w:numId="28">
    <w:abstractNumId w:val="9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0">
    <w:abstractNumId w:val="11"/>
  </w:num>
  <w:num w:numId="31">
    <w:abstractNumId w:val="25"/>
  </w:num>
  <w:num w:numId="32">
    <w:abstractNumId w:val="30"/>
  </w:num>
  <w:num w:numId="33">
    <w:abstractNumId w:val="13"/>
  </w:num>
  <w:num w:numId="34">
    <w:abstractNumId w:val="21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2DC"/>
    <w:rsid w:val="00002E43"/>
    <w:rsid w:val="000056CA"/>
    <w:rsid w:val="000113B3"/>
    <w:rsid w:val="00032ED9"/>
    <w:rsid w:val="00046F9E"/>
    <w:rsid w:val="00047E7F"/>
    <w:rsid w:val="00057EE7"/>
    <w:rsid w:val="0006023D"/>
    <w:rsid w:val="00066470"/>
    <w:rsid w:val="00070109"/>
    <w:rsid w:val="000740D7"/>
    <w:rsid w:val="000832C7"/>
    <w:rsid w:val="00095308"/>
    <w:rsid w:val="000A757D"/>
    <w:rsid w:val="000B0ABE"/>
    <w:rsid w:val="000C24F8"/>
    <w:rsid w:val="000C4193"/>
    <w:rsid w:val="000C4BC0"/>
    <w:rsid w:val="000F4C3D"/>
    <w:rsid w:val="000F5C16"/>
    <w:rsid w:val="000F5F86"/>
    <w:rsid w:val="001013C3"/>
    <w:rsid w:val="001041A9"/>
    <w:rsid w:val="00120EC3"/>
    <w:rsid w:val="00132B79"/>
    <w:rsid w:val="001465F3"/>
    <w:rsid w:val="00146FD3"/>
    <w:rsid w:val="00157C1F"/>
    <w:rsid w:val="001670B4"/>
    <w:rsid w:val="00180C75"/>
    <w:rsid w:val="00181CA4"/>
    <w:rsid w:val="00197EDD"/>
    <w:rsid w:val="001A749F"/>
    <w:rsid w:val="001B3B55"/>
    <w:rsid w:val="001B637B"/>
    <w:rsid w:val="001C62D5"/>
    <w:rsid w:val="001D0C58"/>
    <w:rsid w:val="001D1944"/>
    <w:rsid w:val="001D22AB"/>
    <w:rsid w:val="001E1E19"/>
    <w:rsid w:val="001E7578"/>
    <w:rsid w:val="002029E8"/>
    <w:rsid w:val="00207290"/>
    <w:rsid w:val="002143BD"/>
    <w:rsid w:val="00215E31"/>
    <w:rsid w:val="0021742B"/>
    <w:rsid w:val="00232468"/>
    <w:rsid w:val="00241067"/>
    <w:rsid w:val="00241735"/>
    <w:rsid w:val="00241A07"/>
    <w:rsid w:val="00241B1F"/>
    <w:rsid w:val="00244CEA"/>
    <w:rsid w:val="002515BC"/>
    <w:rsid w:val="002720AB"/>
    <w:rsid w:val="0028765B"/>
    <w:rsid w:val="002B0095"/>
    <w:rsid w:val="002B034C"/>
    <w:rsid w:val="002B0EFE"/>
    <w:rsid w:val="002B1F23"/>
    <w:rsid w:val="002B2742"/>
    <w:rsid w:val="002D13C9"/>
    <w:rsid w:val="002E2B77"/>
    <w:rsid w:val="002E4C43"/>
    <w:rsid w:val="002E4C6E"/>
    <w:rsid w:val="002F1349"/>
    <w:rsid w:val="002F59A6"/>
    <w:rsid w:val="0030718B"/>
    <w:rsid w:val="00310C3F"/>
    <w:rsid w:val="00314594"/>
    <w:rsid w:val="00320F87"/>
    <w:rsid w:val="00331411"/>
    <w:rsid w:val="00334255"/>
    <w:rsid w:val="00346493"/>
    <w:rsid w:val="00371B6E"/>
    <w:rsid w:val="00377176"/>
    <w:rsid w:val="003813EA"/>
    <w:rsid w:val="00391444"/>
    <w:rsid w:val="003A4FBB"/>
    <w:rsid w:val="003A62E7"/>
    <w:rsid w:val="003B5B31"/>
    <w:rsid w:val="003E2C83"/>
    <w:rsid w:val="00403991"/>
    <w:rsid w:val="00404237"/>
    <w:rsid w:val="00414D1F"/>
    <w:rsid w:val="004257D1"/>
    <w:rsid w:val="00426E40"/>
    <w:rsid w:val="0043343A"/>
    <w:rsid w:val="00435CB0"/>
    <w:rsid w:val="00477D67"/>
    <w:rsid w:val="00494770"/>
    <w:rsid w:val="004A32DC"/>
    <w:rsid w:val="004A3B1B"/>
    <w:rsid w:val="004A4355"/>
    <w:rsid w:val="004A5161"/>
    <w:rsid w:val="004C167F"/>
    <w:rsid w:val="004C43C3"/>
    <w:rsid w:val="004D3200"/>
    <w:rsid w:val="004E1936"/>
    <w:rsid w:val="004E776B"/>
    <w:rsid w:val="005030AE"/>
    <w:rsid w:val="0050467F"/>
    <w:rsid w:val="00504F00"/>
    <w:rsid w:val="005125BA"/>
    <w:rsid w:val="00516B8F"/>
    <w:rsid w:val="00523256"/>
    <w:rsid w:val="0053166C"/>
    <w:rsid w:val="005335FA"/>
    <w:rsid w:val="0057069F"/>
    <w:rsid w:val="00577712"/>
    <w:rsid w:val="00582857"/>
    <w:rsid w:val="0058561B"/>
    <w:rsid w:val="00586D6D"/>
    <w:rsid w:val="005877EB"/>
    <w:rsid w:val="0059525D"/>
    <w:rsid w:val="005A1748"/>
    <w:rsid w:val="005A3AD7"/>
    <w:rsid w:val="005B13EB"/>
    <w:rsid w:val="005C46F1"/>
    <w:rsid w:val="005D08DF"/>
    <w:rsid w:val="005D7442"/>
    <w:rsid w:val="005E61DD"/>
    <w:rsid w:val="005F12DB"/>
    <w:rsid w:val="0060190C"/>
    <w:rsid w:val="006068DE"/>
    <w:rsid w:val="00615D13"/>
    <w:rsid w:val="00616153"/>
    <w:rsid w:val="006201EF"/>
    <w:rsid w:val="006235AE"/>
    <w:rsid w:val="006252CD"/>
    <w:rsid w:val="00645447"/>
    <w:rsid w:val="00650644"/>
    <w:rsid w:val="006509FC"/>
    <w:rsid w:val="00651B1A"/>
    <w:rsid w:val="006531A0"/>
    <w:rsid w:val="00654DEB"/>
    <w:rsid w:val="006551B3"/>
    <w:rsid w:val="00684F5A"/>
    <w:rsid w:val="006943C3"/>
    <w:rsid w:val="00695DAE"/>
    <w:rsid w:val="00696E79"/>
    <w:rsid w:val="00696FEC"/>
    <w:rsid w:val="006A5003"/>
    <w:rsid w:val="006B066B"/>
    <w:rsid w:val="006B3D81"/>
    <w:rsid w:val="006B7694"/>
    <w:rsid w:val="006C58A0"/>
    <w:rsid w:val="006D381C"/>
    <w:rsid w:val="006D7509"/>
    <w:rsid w:val="006E71EC"/>
    <w:rsid w:val="006F32AA"/>
    <w:rsid w:val="00706148"/>
    <w:rsid w:val="00722D80"/>
    <w:rsid w:val="00726D1B"/>
    <w:rsid w:val="00742E6A"/>
    <w:rsid w:val="00760DDB"/>
    <w:rsid w:val="0077542F"/>
    <w:rsid w:val="00785AFB"/>
    <w:rsid w:val="0079327A"/>
    <w:rsid w:val="00794194"/>
    <w:rsid w:val="007B099A"/>
    <w:rsid w:val="007B42BA"/>
    <w:rsid w:val="007B7A66"/>
    <w:rsid w:val="007D5EEA"/>
    <w:rsid w:val="007D5F8E"/>
    <w:rsid w:val="007E3064"/>
    <w:rsid w:val="007E36C0"/>
    <w:rsid w:val="007F76F6"/>
    <w:rsid w:val="008000D5"/>
    <w:rsid w:val="008165AA"/>
    <w:rsid w:val="00825FD0"/>
    <w:rsid w:val="0083016E"/>
    <w:rsid w:val="00832475"/>
    <w:rsid w:val="0083516E"/>
    <w:rsid w:val="008429E4"/>
    <w:rsid w:val="00861265"/>
    <w:rsid w:val="008803AB"/>
    <w:rsid w:val="00882933"/>
    <w:rsid w:val="00893724"/>
    <w:rsid w:val="0089688F"/>
    <w:rsid w:val="008A3773"/>
    <w:rsid w:val="008A4CF1"/>
    <w:rsid w:val="008B7497"/>
    <w:rsid w:val="008E4B12"/>
    <w:rsid w:val="008E5F8A"/>
    <w:rsid w:val="008E6B17"/>
    <w:rsid w:val="008E7961"/>
    <w:rsid w:val="008E7F6E"/>
    <w:rsid w:val="008F4285"/>
    <w:rsid w:val="008F5090"/>
    <w:rsid w:val="00906287"/>
    <w:rsid w:val="009102A0"/>
    <w:rsid w:val="00910E85"/>
    <w:rsid w:val="00921448"/>
    <w:rsid w:val="00943327"/>
    <w:rsid w:val="009453ED"/>
    <w:rsid w:val="00950154"/>
    <w:rsid w:val="00953B34"/>
    <w:rsid w:val="00953B8D"/>
    <w:rsid w:val="00957339"/>
    <w:rsid w:val="009749DE"/>
    <w:rsid w:val="009A68C8"/>
    <w:rsid w:val="009A7C23"/>
    <w:rsid w:val="009B6603"/>
    <w:rsid w:val="009B7814"/>
    <w:rsid w:val="009C7467"/>
    <w:rsid w:val="009D175A"/>
    <w:rsid w:val="009D476B"/>
    <w:rsid w:val="009D6B86"/>
    <w:rsid w:val="009E2E67"/>
    <w:rsid w:val="009E59D4"/>
    <w:rsid w:val="009F62E3"/>
    <w:rsid w:val="00A03EFD"/>
    <w:rsid w:val="00A13056"/>
    <w:rsid w:val="00A2439B"/>
    <w:rsid w:val="00A36142"/>
    <w:rsid w:val="00A51A85"/>
    <w:rsid w:val="00A63498"/>
    <w:rsid w:val="00A7072E"/>
    <w:rsid w:val="00A80AED"/>
    <w:rsid w:val="00A872EC"/>
    <w:rsid w:val="00A93283"/>
    <w:rsid w:val="00AA728A"/>
    <w:rsid w:val="00AB0BF4"/>
    <w:rsid w:val="00AB2849"/>
    <w:rsid w:val="00AB4E91"/>
    <w:rsid w:val="00AD1B0E"/>
    <w:rsid w:val="00AD76EA"/>
    <w:rsid w:val="00AE26C5"/>
    <w:rsid w:val="00B12101"/>
    <w:rsid w:val="00B13DB0"/>
    <w:rsid w:val="00B335B4"/>
    <w:rsid w:val="00B47758"/>
    <w:rsid w:val="00B47E28"/>
    <w:rsid w:val="00B51515"/>
    <w:rsid w:val="00B61540"/>
    <w:rsid w:val="00B81BEC"/>
    <w:rsid w:val="00B83AD9"/>
    <w:rsid w:val="00B9606B"/>
    <w:rsid w:val="00B96B00"/>
    <w:rsid w:val="00BB1445"/>
    <w:rsid w:val="00BB3B3C"/>
    <w:rsid w:val="00BB48A2"/>
    <w:rsid w:val="00BC02DB"/>
    <w:rsid w:val="00BC39B2"/>
    <w:rsid w:val="00BC571D"/>
    <w:rsid w:val="00BC597D"/>
    <w:rsid w:val="00BE2BAA"/>
    <w:rsid w:val="00BE5297"/>
    <w:rsid w:val="00C00144"/>
    <w:rsid w:val="00C04496"/>
    <w:rsid w:val="00C075A0"/>
    <w:rsid w:val="00C1331B"/>
    <w:rsid w:val="00C2020A"/>
    <w:rsid w:val="00C23BCC"/>
    <w:rsid w:val="00C44DFF"/>
    <w:rsid w:val="00C769FF"/>
    <w:rsid w:val="00C80CEE"/>
    <w:rsid w:val="00C90D18"/>
    <w:rsid w:val="00C95752"/>
    <w:rsid w:val="00C9684D"/>
    <w:rsid w:val="00C96917"/>
    <w:rsid w:val="00CB6497"/>
    <w:rsid w:val="00CC3EE4"/>
    <w:rsid w:val="00CC545F"/>
    <w:rsid w:val="00CD4496"/>
    <w:rsid w:val="00CE10C6"/>
    <w:rsid w:val="00CF15B2"/>
    <w:rsid w:val="00CF60B8"/>
    <w:rsid w:val="00D029DF"/>
    <w:rsid w:val="00D037FF"/>
    <w:rsid w:val="00D05652"/>
    <w:rsid w:val="00D20191"/>
    <w:rsid w:val="00D310F4"/>
    <w:rsid w:val="00D33098"/>
    <w:rsid w:val="00D35076"/>
    <w:rsid w:val="00D353B3"/>
    <w:rsid w:val="00D3699B"/>
    <w:rsid w:val="00D47DF3"/>
    <w:rsid w:val="00D557FF"/>
    <w:rsid w:val="00D5628F"/>
    <w:rsid w:val="00D72C21"/>
    <w:rsid w:val="00D828F1"/>
    <w:rsid w:val="00D97E0B"/>
    <w:rsid w:val="00DA6164"/>
    <w:rsid w:val="00DB06E4"/>
    <w:rsid w:val="00DB5B66"/>
    <w:rsid w:val="00DD0D10"/>
    <w:rsid w:val="00DE3A19"/>
    <w:rsid w:val="00E040F8"/>
    <w:rsid w:val="00E10826"/>
    <w:rsid w:val="00E21F5E"/>
    <w:rsid w:val="00E35BB0"/>
    <w:rsid w:val="00E432F1"/>
    <w:rsid w:val="00E44681"/>
    <w:rsid w:val="00E44930"/>
    <w:rsid w:val="00E54AC0"/>
    <w:rsid w:val="00E5539F"/>
    <w:rsid w:val="00E66982"/>
    <w:rsid w:val="00E940B8"/>
    <w:rsid w:val="00E96F9F"/>
    <w:rsid w:val="00EB689F"/>
    <w:rsid w:val="00EC1061"/>
    <w:rsid w:val="00EC19F8"/>
    <w:rsid w:val="00EE0B99"/>
    <w:rsid w:val="00EE17B0"/>
    <w:rsid w:val="00F009A0"/>
    <w:rsid w:val="00F01FCA"/>
    <w:rsid w:val="00F0344D"/>
    <w:rsid w:val="00F158DB"/>
    <w:rsid w:val="00F223B2"/>
    <w:rsid w:val="00F26055"/>
    <w:rsid w:val="00F44C84"/>
    <w:rsid w:val="00F4749F"/>
    <w:rsid w:val="00F47BF3"/>
    <w:rsid w:val="00FA49F0"/>
    <w:rsid w:val="00FB0C5F"/>
    <w:rsid w:val="00FC2523"/>
    <w:rsid w:val="00FC3FC7"/>
    <w:rsid w:val="00FD0337"/>
    <w:rsid w:val="00FD7F9A"/>
    <w:rsid w:val="00FE1334"/>
    <w:rsid w:val="00FE3AF5"/>
    <w:rsid w:val="00FF147F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C82C1"/>
  <w15:docId w15:val="{CAF402B5-BF3B-4B6A-9051-D469D38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D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uiPriority w:val="9"/>
    <w:qFormat/>
    <w:rsid w:val="004A32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15D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32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5D1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link w:val="1"/>
    <w:uiPriority w:val="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15D1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A32DC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615D13"/>
    <w:rPr>
      <w:rFonts w:ascii="Calibri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4A32DC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4A32DC"/>
    <w:rPr>
      <w:rFonts w:ascii="Times New Roman" w:hAnsi="Times New Roman" w:cs="Times New Roman"/>
      <w:sz w:val="24"/>
      <w:szCs w:val="24"/>
      <w:lang w:eastAsia="ar-SA" w:bidi="ar-SA"/>
    </w:rPr>
  </w:style>
  <w:style w:type="paragraph" w:styleId="21">
    <w:name w:val="Body Text Indent 2"/>
    <w:basedOn w:val="a"/>
    <w:link w:val="22"/>
    <w:uiPriority w:val="99"/>
    <w:rsid w:val="004A3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4A32D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4A32DC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4A32D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4A3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A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2E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02E43"/>
    <w:rPr>
      <w:rFonts w:ascii="Tahoma" w:hAnsi="Tahoma" w:cs="Tahoma"/>
      <w:sz w:val="16"/>
      <w:szCs w:val="16"/>
      <w:lang w:eastAsia="ru-RU"/>
    </w:rPr>
  </w:style>
  <w:style w:type="paragraph" w:customStyle="1" w:styleId="ac">
    <w:name w:val="в таблице"/>
    <w:basedOn w:val="a"/>
    <w:uiPriority w:val="99"/>
    <w:rsid w:val="00002E43"/>
    <w:pPr>
      <w:jc w:val="both"/>
    </w:pPr>
    <w:rPr>
      <w:szCs w:val="20"/>
    </w:rPr>
  </w:style>
  <w:style w:type="paragraph" w:styleId="ad">
    <w:name w:val="header"/>
    <w:basedOn w:val="a"/>
    <w:link w:val="ae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615D13"/>
    <w:pPr>
      <w:ind w:left="566" w:hanging="283"/>
    </w:pPr>
  </w:style>
  <w:style w:type="character" w:styleId="af1">
    <w:name w:val="Strong"/>
    <w:uiPriority w:val="99"/>
    <w:qFormat/>
    <w:rsid w:val="00615D13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rsid w:val="00615D13"/>
    <w:rPr>
      <w:rFonts w:eastAsia="Calibri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615D13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15D13"/>
    <w:rPr>
      <w:rFonts w:ascii="Times New Roman" w:hAnsi="Times New Roman"/>
      <w:sz w:val="20"/>
      <w:lang w:eastAsia="ru-RU"/>
    </w:rPr>
  </w:style>
  <w:style w:type="paragraph" w:styleId="af4">
    <w:name w:val="annotation text"/>
    <w:basedOn w:val="a"/>
    <w:link w:val="af5"/>
    <w:uiPriority w:val="99"/>
    <w:semiHidden/>
    <w:rsid w:val="00615D13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615D13"/>
    <w:rPr>
      <w:rFonts w:ascii="Times New Roman" w:hAnsi="Times New Roman"/>
      <w:b/>
      <w:sz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615D13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4C43C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7">
    <w:name w:val="Тема примечания Знак"/>
    <w:link w:val="af6"/>
    <w:uiPriority w:val="99"/>
    <w:semiHidden/>
    <w:locked/>
    <w:rsid w:val="00615D13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99"/>
    <w:rsid w:val="00615D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uiPriority w:val="99"/>
    <w:rsid w:val="00615D13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a">
    <w:name w:val="page number"/>
    <w:uiPriority w:val="99"/>
    <w:rsid w:val="00615D13"/>
    <w:rPr>
      <w:rFonts w:cs="Times New Roman"/>
    </w:rPr>
  </w:style>
  <w:style w:type="paragraph" w:styleId="afb">
    <w:name w:val="Subtitle"/>
    <w:basedOn w:val="a"/>
    <w:next w:val="a6"/>
    <w:link w:val="afc"/>
    <w:uiPriority w:val="99"/>
    <w:qFormat/>
    <w:rsid w:val="00615D1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link w:val="afb"/>
    <w:uiPriority w:val="99"/>
    <w:locked/>
    <w:rsid w:val="00615D13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d">
    <w:name w:val="Title"/>
    <w:basedOn w:val="a"/>
    <w:link w:val="afe"/>
    <w:uiPriority w:val="99"/>
    <w:qFormat/>
    <w:rsid w:val="00615D13"/>
    <w:pPr>
      <w:jc w:val="center"/>
    </w:pPr>
    <w:rPr>
      <w:sz w:val="28"/>
      <w:szCs w:val="20"/>
    </w:rPr>
  </w:style>
  <w:style w:type="character" w:customStyle="1" w:styleId="afe">
    <w:name w:val="Заголовок Знак"/>
    <w:link w:val="afd"/>
    <w:uiPriority w:val="99"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615D13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15D13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15D13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uiPriority w:val="99"/>
    <w:rsid w:val="00615D13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paragraph" w:customStyle="1" w:styleId="212">
    <w:name w:val="Список 21"/>
    <w:basedOn w:val="a"/>
    <w:uiPriority w:val="99"/>
    <w:rsid w:val="00615D13"/>
    <w:pPr>
      <w:ind w:left="566" w:hanging="283"/>
    </w:pPr>
    <w:rPr>
      <w:sz w:val="20"/>
      <w:szCs w:val="20"/>
      <w:lang w:eastAsia="ar-SA"/>
    </w:rPr>
  </w:style>
  <w:style w:type="paragraph" w:customStyle="1" w:styleId="11">
    <w:name w:val="Обычный отступ1"/>
    <w:basedOn w:val="a"/>
    <w:uiPriority w:val="99"/>
    <w:rsid w:val="00615D13"/>
    <w:pPr>
      <w:ind w:left="720"/>
    </w:pPr>
    <w:rPr>
      <w:sz w:val="20"/>
      <w:szCs w:val="20"/>
      <w:lang w:eastAsia="ar-SA"/>
    </w:rPr>
  </w:style>
  <w:style w:type="paragraph" w:customStyle="1" w:styleId="220">
    <w:name w:val="Основной текст 22"/>
    <w:basedOn w:val="a"/>
    <w:uiPriority w:val="99"/>
    <w:rsid w:val="00615D13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FR1">
    <w:name w:val="FR1"/>
    <w:uiPriority w:val="99"/>
    <w:rsid w:val="00615D13"/>
    <w:pPr>
      <w:suppressAutoHyphens/>
      <w:ind w:left="360" w:right="400"/>
      <w:jc w:val="center"/>
    </w:pPr>
    <w:rPr>
      <w:rFonts w:ascii="Arial Narrow" w:eastAsia="Times New Roman" w:hAnsi="Arial Narrow"/>
      <w:sz w:val="32"/>
      <w:lang w:eastAsia="en-US"/>
    </w:rPr>
  </w:style>
  <w:style w:type="paragraph" w:customStyle="1" w:styleId="FR3">
    <w:name w:val="FR3"/>
    <w:uiPriority w:val="99"/>
    <w:rsid w:val="00615D13"/>
    <w:pPr>
      <w:suppressAutoHyphens/>
      <w:spacing w:before="200"/>
      <w:jc w:val="center"/>
    </w:pPr>
    <w:rPr>
      <w:rFonts w:ascii="Arial" w:eastAsia="Times New Roman" w:hAnsi="Arial"/>
      <w:b/>
      <w:sz w:val="24"/>
      <w:lang w:eastAsia="en-US"/>
    </w:rPr>
  </w:style>
  <w:style w:type="character" w:customStyle="1" w:styleId="WW8Num5z0">
    <w:name w:val="WW8Num5z0"/>
    <w:uiPriority w:val="99"/>
    <w:rsid w:val="00615D13"/>
    <w:rPr>
      <w:rFonts w:ascii="Symbol" w:hAnsi="Symbol"/>
      <w:sz w:val="22"/>
    </w:rPr>
  </w:style>
  <w:style w:type="character" w:customStyle="1" w:styleId="WW8Num8z3">
    <w:name w:val="WW8Num8z3"/>
    <w:uiPriority w:val="99"/>
    <w:rsid w:val="00615D13"/>
    <w:rPr>
      <w:rFonts w:ascii="Symbol" w:hAnsi="Symbol"/>
    </w:rPr>
  </w:style>
  <w:style w:type="paragraph" w:customStyle="1" w:styleId="12">
    <w:name w:val="Обычный1"/>
    <w:uiPriority w:val="99"/>
    <w:rsid w:val="00615D13"/>
    <w:rPr>
      <w:rFonts w:ascii="Times New Roman" w:eastAsia="Times New Roman" w:hAnsi="Times New Roman"/>
      <w:sz w:val="24"/>
    </w:rPr>
  </w:style>
  <w:style w:type="paragraph" w:customStyle="1" w:styleId="310">
    <w:name w:val="Основной текст 31"/>
    <w:basedOn w:val="a"/>
    <w:uiPriority w:val="99"/>
    <w:rsid w:val="00615D13"/>
    <w:pPr>
      <w:jc w:val="both"/>
    </w:pPr>
    <w:rPr>
      <w:szCs w:val="20"/>
    </w:rPr>
  </w:style>
  <w:style w:type="character" w:customStyle="1" w:styleId="apple-style-span">
    <w:name w:val="apple-style-span"/>
    <w:uiPriority w:val="99"/>
    <w:rsid w:val="00046F9E"/>
    <w:rPr>
      <w:rFonts w:cs="Times New Roman"/>
    </w:rPr>
  </w:style>
  <w:style w:type="character" w:customStyle="1" w:styleId="26">
    <w:name w:val="Основной текст (2)_"/>
    <w:uiPriority w:val="99"/>
    <w:rsid w:val="001E1E19"/>
    <w:rPr>
      <w:rFonts w:ascii="Century Schoolbook" w:hAnsi="Century Schoolbook" w:cs="Century Schoolbook"/>
      <w:sz w:val="21"/>
      <w:szCs w:val="21"/>
      <w:u w:val="none"/>
    </w:rPr>
  </w:style>
  <w:style w:type="character" w:customStyle="1" w:styleId="27">
    <w:name w:val="Основной текст (2)"/>
    <w:uiPriority w:val="99"/>
    <w:rsid w:val="001E1E19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8">
    <w:name w:val="Основной текст (2) + Курсив"/>
    <w:uiPriority w:val="99"/>
    <w:rsid w:val="00F26055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">
    <w:name w:val="Основной текст (2) + Полужирный"/>
    <w:aliases w:val="Курсив"/>
    <w:uiPriority w:val="99"/>
    <w:rsid w:val="00825FD0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0">
    <w:name w:val="Основной текст (11)_"/>
    <w:uiPriority w:val="99"/>
    <w:rsid w:val="00825FD0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customStyle="1" w:styleId="111">
    <w:name w:val="Основной текст (11)"/>
    <w:uiPriority w:val="99"/>
    <w:rsid w:val="00825FD0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2">
    <w:name w:val="Основной текст (11) + Полужирный"/>
    <w:uiPriority w:val="99"/>
    <w:rsid w:val="002029E8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3">
    <w:name w:val="Основной текст (11) + Не курсив"/>
    <w:uiPriority w:val="99"/>
    <w:rsid w:val="002029E8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a">
    <w:name w:val="Заголовок №2_"/>
    <w:uiPriority w:val="99"/>
    <w:rsid w:val="0043343A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b">
    <w:name w:val="Заголовок №2"/>
    <w:uiPriority w:val="99"/>
    <w:rsid w:val="0043343A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"/>
    <w:uiPriority w:val="99"/>
    <w:rsid w:val="00785AF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785AFB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785AF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Основной текст (8)_"/>
    <w:uiPriority w:val="99"/>
    <w:rsid w:val="00D20191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80">
    <w:name w:val="Основной текст (8)"/>
    <w:uiPriority w:val="99"/>
    <w:rsid w:val="00D20191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21">
    <w:name w:val="Заголовок №2 (2)_"/>
    <w:uiPriority w:val="99"/>
    <w:rsid w:val="00D20191"/>
    <w:rPr>
      <w:rFonts w:ascii="Franklin Gothic Medium" w:hAnsi="Franklin Gothic Medium" w:cs="Franklin Gothic Medium"/>
      <w:sz w:val="30"/>
      <w:szCs w:val="30"/>
      <w:u w:val="none"/>
    </w:rPr>
  </w:style>
  <w:style w:type="character" w:customStyle="1" w:styleId="222">
    <w:name w:val="Заголовок №2 (2)"/>
    <w:uiPriority w:val="99"/>
    <w:rsid w:val="00D20191"/>
    <w:rPr>
      <w:rFonts w:ascii="Franklin Gothic Medium" w:hAnsi="Franklin Gothic Medium" w:cs="Franklin Gothic Medium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paragraph" w:customStyle="1" w:styleId="Style20">
    <w:name w:val="Style20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Franklin Gothic Medium" w:hAnsi="Franklin Gothic Medium"/>
    </w:rPr>
  </w:style>
  <w:style w:type="paragraph" w:customStyle="1" w:styleId="Style22">
    <w:name w:val="Style2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hAnsi="Franklin Gothic Medium"/>
    </w:rPr>
  </w:style>
  <w:style w:type="paragraph" w:customStyle="1" w:styleId="Style23">
    <w:name w:val="Style23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hanging="278"/>
      <w:jc w:val="both"/>
    </w:pPr>
    <w:rPr>
      <w:rFonts w:ascii="Franklin Gothic Medium" w:hAnsi="Franklin Gothic Medium"/>
    </w:rPr>
  </w:style>
  <w:style w:type="paragraph" w:customStyle="1" w:styleId="Style24">
    <w:name w:val="Style24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25">
    <w:name w:val="Style25"/>
    <w:basedOn w:val="a"/>
    <w:uiPriority w:val="99"/>
    <w:rsid w:val="00516B8F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hAnsi="Franklin Gothic Medium"/>
    </w:rPr>
  </w:style>
  <w:style w:type="paragraph" w:customStyle="1" w:styleId="Style32">
    <w:name w:val="Style3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</w:pPr>
    <w:rPr>
      <w:rFonts w:ascii="Franklin Gothic Medium" w:hAnsi="Franklin Gothic Medium"/>
    </w:rPr>
  </w:style>
  <w:style w:type="paragraph" w:customStyle="1" w:styleId="Style36">
    <w:name w:val="Style36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37">
    <w:name w:val="Style37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41">
    <w:name w:val="Style41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8">
    <w:name w:val="Font Style48"/>
    <w:uiPriority w:val="99"/>
    <w:rsid w:val="00516B8F"/>
    <w:rPr>
      <w:rFonts w:ascii="Century Schoolbook" w:hAnsi="Century Schoolbook" w:cs="Century Schoolbook"/>
      <w:b/>
      <w:bCs/>
      <w:i/>
      <w:iCs/>
      <w:spacing w:val="20"/>
      <w:sz w:val="18"/>
      <w:szCs w:val="18"/>
    </w:rPr>
  </w:style>
  <w:style w:type="character" w:customStyle="1" w:styleId="FontStyle49">
    <w:name w:val="Font Style49"/>
    <w:uiPriority w:val="99"/>
    <w:rsid w:val="00516B8F"/>
    <w:rPr>
      <w:rFonts w:ascii="Franklin Gothic Medium" w:hAnsi="Franklin Gothic Medium" w:cs="Franklin Gothic Medium"/>
      <w:sz w:val="28"/>
      <w:szCs w:val="28"/>
    </w:rPr>
  </w:style>
  <w:style w:type="character" w:customStyle="1" w:styleId="FontStyle52">
    <w:name w:val="Font Style52"/>
    <w:uiPriority w:val="99"/>
    <w:rsid w:val="00516B8F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uiPriority w:val="99"/>
    <w:rsid w:val="00516B8F"/>
    <w:rPr>
      <w:rFonts w:ascii="Century Schoolbook" w:hAnsi="Century Schoolbook" w:cs="Century Schoolbook"/>
      <w:i/>
      <w:iCs/>
      <w:spacing w:val="30"/>
      <w:sz w:val="18"/>
      <w:szCs w:val="18"/>
    </w:rPr>
  </w:style>
  <w:style w:type="character" w:customStyle="1" w:styleId="FontStyle60">
    <w:name w:val="Font Style60"/>
    <w:uiPriority w:val="99"/>
    <w:rsid w:val="00516B8F"/>
    <w:rPr>
      <w:rFonts w:ascii="Century Schoolbook" w:hAnsi="Century Schoolbook" w:cs="Century Schoolbook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0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www.pro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mma.ru/EXM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rus.1september.ru" TargetMode="External"/><Relationship Id="rId17" Type="http://schemas.openxmlformats.org/officeDocument/2006/relationships/hyperlink" Target="http://www.posobi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iki.ru" TargetMode="External"/><Relationship Id="rId20" Type="http://schemas.openxmlformats.org/officeDocument/2006/relationships/hyperlink" Target="http://www.gramota.ru/class/coach/tbgramo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tymolog.ruslan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usskiyjazik.ru" TargetMode="External"/><Relationship Id="rId19" Type="http://schemas.openxmlformats.org/officeDocument/2006/relationships/hyperlink" Target="http://www.slovari.ru/dict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eb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27</Pages>
  <Words>7520</Words>
  <Characters>42866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83</cp:revision>
  <cp:lastPrinted>2020-03-23T10:49:00Z</cp:lastPrinted>
  <dcterms:created xsi:type="dcterms:W3CDTF">2012-10-01T18:03:00Z</dcterms:created>
  <dcterms:modified xsi:type="dcterms:W3CDTF">2023-07-28T08:22:00Z</dcterms:modified>
</cp:coreProperties>
</file>